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09" w:rsidRPr="00BC7509" w:rsidRDefault="00BC7509" w:rsidP="00BC750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C7509">
        <w:rPr>
          <w:rStyle w:val="a3"/>
          <w:rFonts w:ascii="Times New Roman" w:hAnsi="Times New Roman" w:cs="Times New Roman"/>
          <w:color w:val="0000FF"/>
          <w:sz w:val="20"/>
          <w:szCs w:val="20"/>
          <w:bdr w:val="none" w:sz="0" w:space="0" w:color="auto" w:frame="1"/>
        </w:rPr>
        <w:t>Формы обучения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Очная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Style w:val="a3"/>
          <w:rFonts w:ascii="Times New Roman" w:hAnsi="Times New Roman" w:cs="Times New Roman"/>
          <w:color w:val="0000FF"/>
          <w:sz w:val="20"/>
          <w:szCs w:val="20"/>
          <w:bdr w:val="none" w:sz="0" w:space="0" w:color="auto" w:frame="1"/>
        </w:rPr>
        <w:t>Нормативный срок обучения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5 лет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Style w:val="a3"/>
          <w:rFonts w:ascii="Times New Roman" w:hAnsi="Times New Roman" w:cs="Times New Roman"/>
          <w:color w:val="0000FF"/>
          <w:sz w:val="20"/>
          <w:szCs w:val="20"/>
          <w:bdr w:val="none" w:sz="0" w:space="0" w:color="auto" w:frame="1"/>
        </w:rPr>
        <w:t>Срок действия государственной аккредитации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до 6 марта 2025 года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Style w:val="a3"/>
          <w:rFonts w:ascii="Times New Roman" w:hAnsi="Times New Roman" w:cs="Times New Roman"/>
          <w:color w:val="0000FF"/>
          <w:sz w:val="20"/>
          <w:szCs w:val="20"/>
          <w:bdr w:val="none" w:sz="0" w:space="0" w:color="auto" w:frame="1"/>
        </w:rPr>
        <w:t>Язык, на котором осуществляется образование (обучение)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русский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Style w:val="a3"/>
          <w:rFonts w:ascii="Times New Roman" w:hAnsi="Times New Roman" w:cs="Times New Roman"/>
          <w:color w:val="0000FF"/>
          <w:sz w:val="20"/>
          <w:szCs w:val="20"/>
          <w:bdr w:val="none" w:sz="0" w:space="0" w:color="auto" w:frame="1"/>
        </w:rPr>
        <w:t>Учебные предметы, курсы, дисциплины (модули), предусмотренные соответствующей образовательной программой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Style w:val="a3"/>
          <w:rFonts w:ascii="Times New Roman" w:hAnsi="Times New Roman" w:cs="Times New Roman"/>
          <w:color w:val="0000FF"/>
          <w:sz w:val="20"/>
          <w:szCs w:val="20"/>
          <w:bdr w:val="none" w:sz="0" w:space="0" w:color="auto" w:frame="1"/>
        </w:rPr>
        <w:t xml:space="preserve">Обязательная часть </w:t>
      </w:r>
      <w:r w:rsidR="0076137F">
        <w:rPr>
          <w:rStyle w:val="a3"/>
          <w:rFonts w:ascii="Times New Roman" w:hAnsi="Times New Roman" w:cs="Times New Roman"/>
          <w:color w:val="0000FF"/>
          <w:sz w:val="20"/>
          <w:szCs w:val="20"/>
          <w:bdr w:val="none" w:sz="0" w:space="0" w:color="auto" w:frame="1"/>
        </w:rPr>
        <w:t>А</w:t>
      </w:r>
      <w:r w:rsidRPr="00BC7509">
        <w:rPr>
          <w:rStyle w:val="a3"/>
          <w:rFonts w:ascii="Times New Roman" w:hAnsi="Times New Roman" w:cs="Times New Roman"/>
          <w:color w:val="0000FF"/>
          <w:sz w:val="20"/>
          <w:szCs w:val="20"/>
          <w:bdr w:val="none" w:sz="0" w:space="0" w:color="auto" w:frame="1"/>
        </w:rPr>
        <w:t>ООП ООО: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Русский язык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Литература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Родной язык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Родная литература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Иностранный язык</w:t>
      </w:r>
      <w:proofErr w:type="gramStart"/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В</w:t>
      </w:r>
      <w:proofErr w:type="gramEnd"/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торой иностранный язык</w:t>
      </w:r>
      <w:r w:rsidR="00740214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 xml:space="preserve"> (немецкий)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История России. Всеобщая история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Обществознание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География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Математика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Алгебра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Геометрия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proofErr w:type="gramStart"/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Информатика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Основы духовно-нравственной культуры народов России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Физика</w:t>
      </w:r>
      <w:proofErr w:type="gramEnd"/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Химия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Биология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Изобразительное искусство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Музыка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Технология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Физическая культура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Основы безопасности жизнедеятельности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Style w:val="a3"/>
          <w:rFonts w:ascii="Times New Roman" w:hAnsi="Times New Roman" w:cs="Times New Roman"/>
          <w:color w:val="0000FF"/>
          <w:sz w:val="20"/>
          <w:szCs w:val="20"/>
          <w:bdr w:val="none" w:sz="0" w:space="0" w:color="auto" w:frame="1"/>
        </w:rPr>
        <w:t>Часть, формируемая участниками образовательных отношений: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Русская словесность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Математический практикум</w:t>
      </w:r>
    </w:p>
    <w:p w:rsidR="00CB35D3" w:rsidRPr="00BC7509" w:rsidRDefault="00BC7509" w:rsidP="00BC75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7509">
        <w:rPr>
          <w:rFonts w:ascii="Times New Roman" w:eastAsia="Times New Roman" w:hAnsi="Times New Roman" w:cs="Times New Roman"/>
          <w:sz w:val="20"/>
          <w:szCs w:val="20"/>
        </w:rPr>
        <w:t>Основы проектной деятельности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Style w:val="a3"/>
          <w:rFonts w:ascii="Times New Roman" w:hAnsi="Times New Roman" w:cs="Times New Roman"/>
          <w:color w:val="0000FF"/>
          <w:sz w:val="20"/>
          <w:szCs w:val="20"/>
          <w:bdr w:val="none" w:sz="0" w:space="0" w:color="auto" w:frame="1"/>
        </w:rPr>
        <w:t>Практики, предусмотренные соответствующей образовательной программой</w:t>
      </w:r>
      <w:proofErr w:type="gramStart"/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Н</w:t>
      </w:r>
      <w:proofErr w:type="gramEnd"/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е предусмотрены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Style w:val="a3"/>
          <w:rFonts w:ascii="Times New Roman" w:hAnsi="Times New Roman" w:cs="Times New Roman"/>
          <w:color w:val="0000FF"/>
          <w:sz w:val="20"/>
          <w:szCs w:val="20"/>
          <w:bdr w:val="none" w:sz="0" w:space="0" w:color="auto" w:frame="1"/>
        </w:rPr>
        <w:t>Использование при реализации образовательной программы электронного обучения и дистанционных образовательных технологий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При реализации образовательной программы используется электронное обучение и дистанционные образовательные технологии.</w:t>
      </w:r>
    </w:p>
    <w:sectPr w:rsidR="00CB35D3" w:rsidRPr="00BC7509" w:rsidSect="0074021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509"/>
    <w:rsid w:val="00370733"/>
    <w:rsid w:val="00444A26"/>
    <w:rsid w:val="00522514"/>
    <w:rsid w:val="00740214"/>
    <w:rsid w:val="0076137F"/>
    <w:rsid w:val="00BC7509"/>
    <w:rsid w:val="00BE2583"/>
    <w:rsid w:val="00C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75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2021-06-28T17:22:00Z</dcterms:created>
  <dcterms:modified xsi:type="dcterms:W3CDTF">2021-06-28T17:22:00Z</dcterms:modified>
</cp:coreProperties>
</file>