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1" w:rsidRPr="00313541" w:rsidRDefault="00313541" w:rsidP="00313541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Б</w:t>
      </w:r>
      <w:r w:rsidRPr="00313541"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езопасное поведение на воде в летний период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Ежегодно в России на водоемах погибает 10-15 тысяч человек. По количеству погибших на воде на сто тысяч человек населения в нашей стране один из самых высоких показателей в мире. Среди тонущих четвертую часть составляют дети. Главные причины гибели людей на воде - грубейшее нарушение правил безопасного поведения, самоуверенность и страх. </w:t>
      </w: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color w:val="000000"/>
          <w:lang w:eastAsia="ru-RU"/>
        </w:rPr>
        <w:br/>
        <w:t>Какие же правила безопасности поведения на воде обязан знать и соблюдать каждый желающий отдохнуть на акватории?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Умение хорошо плавать</w:t>
      </w:r>
      <w:r w:rsidRPr="00313541">
        <w:rPr>
          <w:rFonts w:ascii="Tahoma" w:eastAsia="Times New Roman" w:hAnsi="Tahoma" w:cs="Tahoma"/>
          <w:color w:val="000000"/>
          <w:lang w:eastAsia="ru-RU"/>
        </w:rPr>
        <w:t> 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Для того чтобы избежать несчастного случая на воде,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купания, а если таких мест нет, определить место для купания, проверив его с точки зрения безопасности.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Не ныряйте в непроверенных местах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Начинать купаться рекомендуется в солнечную безветренную погоду при температуре воды17-19С, воздуха 20-25С. Не закаленным и пожилым людям при температуре воды ниже 20 градусов и окружающего воздуха ниже 22 градусов первоначальное купание вряд ли целесообразно. Не рекомендуется входить в воду разгоряченным. Перед купанием лучше выждать 5-10 минут в тени. Но входить вводу с "гусиной кожей" недопустимо. Плавать можно не более 20 минут. Не следует плавать сразу после еды.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Нельзя доводить себя до озноба. При переохлаждении могут возникнуть судороги, произойти остановка дыхания, потеря сознания. Повышают вероятность возникновения судорог резкие движения, чрезмерное напряжение мышц. Поэтому, находясь долго в воде, старайтесь почаще менять стили плавания и не пытайтесь плавать быстро, чтобы не перегружать мышцы. При судорогах пальцев руки следует расправить их с помощью другой руки и расслабить мышцы. Также рекомендуется быстро и сильно сжать кулак, сделать резкое отбрасывающее движение рукой и разжать кулак. При судороге ноги необходимо, на мгновенье погрузившись в воду и распрямив ногу, сильно потянуть на себя ступню за большой палец. Существуют и другие варианты первой "противосудорожной" помощи. Например, несколько раз сильно ущипнуть, укусить или уколоть иглой пораженную мышцу. Если все вышеописанные способы не помогли, нужно вдохнуть побольше воздуха, принять позу"поплавка" и очень спокойно и очень медленно распрямить сведенную ногу руками. Не получилось? Снова наберите воздух и снова… Ведь утонуть в таком положении вы не можете. И, значит, время у вас есть. А вот если паниковать, то эта судорога может утащить вас на дно. При оказании себе самопомощи необходимо избегать резкого напряжения других групп мышц, чтобы уберечься от обширных судорог во всем теле.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На дне могут оказаться ловушки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 xml:space="preserve">Если что-то произошло в воде, никогда не пугайтесь и не кричите. Во время крика в лёгкие может попасть вода, а это как раз и есть самая большая опасность.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</w:t>
      </w:r>
      <w:r w:rsidRPr="00313541">
        <w:rPr>
          <w:rFonts w:ascii="Tahoma" w:eastAsia="Times New Roman" w:hAnsi="Tahoma" w:cs="Tahoma"/>
          <w:color w:val="000000"/>
          <w:lang w:eastAsia="ru-RU"/>
        </w:rPr>
        <w:lastRenderedPageBreak/>
        <w:t>волну и скатываться с нее. Если идет волна с гребнем, то лучше всего подныривать под нее немного ниже гребня.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Если нет сил - станьте поплавком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 заплывайте далеко, так как можно не рассчитать своих сил. Перед тем как совершать дальние заплывы, нужно научиться отдыхать на воде, лежа на спине и "поплавком". Почувствовав усталость, не теряйтесь и не стремитесь быстрее доплыть до берега. Следует "отдохнуть" на воде, перевернувшись на спину и поддерживая себя на поверхности легкими движениями рук и ног.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Если захватило течением, не пытайтесь с ним бороться. Плывите вниз по течению, постепенно приближаясь к берегу. Если попали в водоворот, наберите побольше воздуха в легкие, погрузитесь в воду и, сделав сильный рывок в сторону, всплывите.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Нельзя купаться у крутых, обрывистых и заросших растительностью берегов. Здесь склон дна может оказаться очень засоренным корнями и растительностью.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удаётся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Нельзя подплывать близко к идущим судам, с целью покачаться на волнах. Вблизи идущего судна возникает течение, которое может затянуть под винт. Никогда не прыгайте в местах, не оборудованных специально: можно удариться головой о грунт, корягу, сваю и т.п., сломать шейные позвонки, потерять сознание и погибнуть. 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Также самим нельзя бросать вводу режущие, острые предметы, опасные для здоровья купающихся.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 рекомендуется плавать на надувных матрацах, камерах, досках, самодельных плотах. Также нельзя заплывать за буйки или пытаться переплывать водоемы, выплывать на судоходный фарватер, купаться в нетрезвом виде, устраивать в воде опасные игры и подавать ложные сигналы тревоги.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Оцените безопасность развлечений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Важным условием безопасности на воде является строгое соблюдение правил катания на лодке.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 Запрещается управлять лодкой в нетрезвом состоянии. Нельзя перегружать лодку сверх нормы. Нельзя пересекать курс моторных судов, близко находиться к ним. Опасно подставлять борт лодки параллельно идущей волне. Волну надо "резать" носом лодки поперёк или под углом. Необходимо соблюдать осторожность на мелководье в незнакомых местах, следить за торчащими из воды предметами и расставленными сетями.</w:t>
      </w:r>
    </w:p>
    <w:p w:rsidR="00FA40F4" w:rsidRDefault="00FA40F4"/>
    <w:p w:rsidR="00C97759" w:rsidRPr="0065339F" w:rsidRDefault="00C97759" w:rsidP="00C9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9F">
        <w:rPr>
          <w:rFonts w:ascii="Times New Roman" w:hAnsi="Times New Roman" w:cs="Times New Roman"/>
          <w:b/>
          <w:sz w:val="28"/>
          <w:szCs w:val="28"/>
        </w:rPr>
        <w:t>МБУ «Центр защиты  населения  и территории г.Н.Тагил»</w:t>
      </w:r>
    </w:p>
    <w:p w:rsidR="00C97759" w:rsidRPr="0065339F" w:rsidRDefault="00C97759" w:rsidP="00C977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339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5339F">
        <w:rPr>
          <w:rFonts w:ascii="Times New Roman" w:hAnsi="Times New Roman" w:cs="Times New Roman"/>
          <w:b/>
          <w:sz w:val="28"/>
          <w:szCs w:val="28"/>
        </w:rPr>
        <w:t>.</w:t>
      </w:r>
      <w:r w:rsidRPr="0065339F">
        <w:rPr>
          <w:rFonts w:ascii="Times New Roman" w:hAnsi="Times New Roman" w:cs="Times New Roman"/>
          <w:b/>
          <w:sz w:val="28"/>
          <w:szCs w:val="28"/>
          <w:lang w:val="en-US"/>
        </w:rPr>
        <w:t>cznnt</w:t>
      </w:r>
      <w:r w:rsidRPr="0065339F">
        <w:rPr>
          <w:rFonts w:ascii="Times New Roman" w:hAnsi="Times New Roman" w:cs="Times New Roman"/>
          <w:b/>
          <w:sz w:val="28"/>
          <w:szCs w:val="28"/>
        </w:rPr>
        <w:t>.</w:t>
      </w:r>
      <w:r w:rsidRPr="0065339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13541" w:rsidRDefault="00313541"/>
    <w:sectPr w:rsidR="00313541" w:rsidSect="00FA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541"/>
    <w:rsid w:val="00313541"/>
    <w:rsid w:val="0034419E"/>
    <w:rsid w:val="0041509C"/>
    <w:rsid w:val="00465DBE"/>
    <w:rsid w:val="00841A28"/>
    <w:rsid w:val="008801C0"/>
    <w:rsid w:val="008B6AF1"/>
    <w:rsid w:val="009D33F1"/>
    <w:rsid w:val="00C6068F"/>
    <w:rsid w:val="00C7441A"/>
    <w:rsid w:val="00C97759"/>
    <w:rsid w:val="00D16675"/>
    <w:rsid w:val="00FA40F4"/>
    <w:rsid w:val="00FC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4"/>
  </w:style>
  <w:style w:type="paragraph" w:styleId="1">
    <w:name w:val="heading 1"/>
    <w:basedOn w:val="a"/>
    <w:link w:val="10"/>
    <w:uiPriority w:val="9"/>
    <w:qFormat/>
    <w:rsid w:val="0031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5733</Characters>
  <Application>Microsoft Office Word</Application>
  <DocSecurity>0</DocSecurity>
  <Lines>47</Lines>
  <Paragraphs>13</Paragraphs>
  <ScaleCrop>false</ScaleCrop>
  <Company>ЦЗН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777</cp:lastModifiedBy>
  <cp:revision>2</cp:revision>
  <dcterms:created xsi:type="dcterms:W3CDTF">2020-07-06T16:56:00Z</dcterms:created>
  <dcterms:modified xsi:type="dcterms:W3CDTF">2020-07-06T16:56:00Z</dcterms:modified>
</cp:coreProperties>
</file>