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92" w:type="dxa"/>
        <w:tblLayout w:type="fixed"/>
        <w:tblLook w:val="04A0"/>
      </w:tblPr>
      <w:tblGrid>
        <w:gridCol w:w="4137"/>
        <w:gridCol w:w="5644"/>
      </w:tblGrid>
      <w:tr w:rsidR="00EA6CC0" w:rsidTr="00EA6CC0">
        <w:trPr>
          <w:trHeight w:val="1985"/>
        </w:trPr>
        <w:tc>
          <w:tcPr>
            <w:tcW w:w="4137" w:type="dxa"/>
          </w:tcPr>
          <w:p w:rsidR="00EA6CC0" w:rsidRDefault="00EA6CC0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EA6CC0" w:rsidRDefault="00EA6CC0" w:rsidP="00EA6CC0">
            <w:pPr>
              <w:ind w:left="149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Приложение </w:t>
            </w:r>
          </w:p>
          <w:p w:rsidR="00EA6CC0" w:rsidRDefault="00EA6CC0" w:rsidP="00EA6CC0">
            <w:pPr>
              <w:ind w:left="149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Основной общеобразовательной программы –образовательной программы основного общего образовани МБОУ СОШ № 77  </w:t>
            </w:r>
          </w:p>
          <w:p w:rsidR="00EA6CC0" w:rsidRDefault="00EA6CC0" w:rsidP="00EA6CC0">
            <w:pPr>
              <w:ind w:left="149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EA6CC0" w:rsidRDefault="00EA6CC0" w:rsidP="00EA6CC0">
      <w:pPr>
        <w:ind w:left="8789"/>
        <w:rPr>
          <w:i/>
          <w:noProof/>
          <w:sz w:val="28"/>
          <w:szCs w:val="28"/>
        </w:rPr>
      </w:pPr>
    </w:p>
    <w:p w:rsidR="00EA6CC0" w:rsidRDefault="00EA6CC0" w:rsidP="00EA6CC0">
      <w:pPr>
        <w:jc w:val="center"/>
        <w:rPr>
          <w:b/>
          <w:i/>
          <w:noProof/>
          <w:sz w:val="36"/>
          <w:szCs w:val="36"/>
        </w:rPr>
      </w:pPr>
    </w:p>
    <w:p w:rsidR="00EA6CC0" w:rsidRDefault="00EA6CC0" w:rsidP="00EA6CC0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EA6CC0" w:rsidRDefault="00EA6CC0" w:rsidP="00EA6CC0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УЧЕБНОГО ПРЕДМЕТА «Физическая культура»</w:t>
      </w:r>
    </w:p>
    <w:p w:rsidR="00EA6CC0" w:rsidRDefault="00EA6CC0" w:rsidP="00EA6CC0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5-9 КЛАСС</w:t>
      </w:r>
    </w:p>
    <w:p w:rsidR="002D245F" w:rsidRDefault="002D245F">
      <w:pPr>
        <w:spacing w:line="200" w:lineRule="exact"/>
        <w:rPr>
          <w:sz w:val="24"/>
          <w:szCs w:val="24"/>
        </w:rPr>
      </w:pPr>
    </w:p>
    <w:p w:rsidR="002D245F" w:rsidRDefault="002D245F">
      <w:pPr>
        <w:spacing w:line="200" w:lineRule="exact"/>
        <w:rPr>
          <w:sz w:val="24"/>
          <w:szCs w:val="24"/>
        </w:rPr>
      </w:pPr>
    </w:p>
    <w:p w:rsidR="002D245F" w:rsidRDefault="002D245F">
      <w:pPr>
        <w:spacing w:line="200" w:lineRule="exact"/>
        <w:rPr>
          <w:sz w:val="24"/>
          <w:szCs w:val="24"/>
        </w:rPr>
      </w:pPr>
    </w:p>
    <w:p w:rsidR="002D245F" w:rsidRDefault="002D245F">
      <w:pPr>
        <w:spacing w:line="200" w:lineRule="exact"/>
        <w:rPr>
          <w:sz w:val="24"/>
          <w:szCs w:val="24"/>
        </w:rPr>
      </w:pPr>
    </w:p>
    <w:p w:rsidR="002D245F" w:rsidRDefault="002D245F">
      <w:pPr>
        <w:spacing w:line="200" w:lineRule="exact"/>
        <w:rPr>
          <w:sz w:val="24"/>
          <w:szCs w:val="24"/>
        </w:rPr>
      </w:pPr>
    </w:p>
    <w:p w:rsidR="002D245F" w:rsidRDefault="002D245F">
      <w:pPr>
        <w:spacing w:line="200" w:lineRule="exact"/>
        <w:rPr>
          <w:sz w:val="24"/>
          <w:szCs w:val="24"/>
        </w:rPr>
      </w:pPr>
    </w:p>
    <w:p w:rsidR="002D245F" w:rsidRDefault="002D245F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EA6CC0" w:rsidRDefault="00EA6CC0">
      <w:pPr>
        <w:spacing w:line="200" w:lineRule="exact"/>
        <w:rPr>
          <w:sz w:val="24"/>
          <w:szCs w:val="24"/>
        </w:rPr>
      </w:pPr>
    </w:p>
    <w:p w:rsidR="002D245F" w:rsidRDefault="002D245F">
      <w:pPr>
        <w:spacing w:line="200" w:lineRule="exact"/>
        <w:rPr>
          <w:sz w:val="24"/>
          <w:szCs w:val="24"/>
        </w:rPr>
      </w:pPr>
    </w:p>
    <w:p w:rsidR="002D245F" w:rsidRDefault="00EA6CC0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Планируемые результаты </w:t>
      </w:r>
      <w:r>
        <w:rPr>
          <w:rFonts w:eastAsia="Times New Roman"/>
          <w:b/>
          <w:bCs/>
          <w:sz w:val="24"/>
          <w:szCs w:val="24"/>
        </w:rPr>
        <w:t xml:space="preserve">освоения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основной образовательной</w:t>
      </w:r>
    </w:p>
    <w:p w:rsidR="002D245F" w:rsidRDefault="002D245F">
      <w:pPr>
        <w:spacing w:line="140" w:lineRule="exact"/>
        <w:rPr>
          <w:sz w:val="20"/>
          <w:szCs w:val="20"/>
        </w:rPr>
      </w:pPr>
    </w:p>
    <w:p w:rsidR="002D245F" w:rsidRDefault="00EA6CC0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программы основного общего образования</w:t>
      </w:r>
    </w:p>
    <w:p w:rsidR="002D245F" w:rsidRDefault="002D245F">
      <w:pPr>
        <w:spacing w:line="137" w:lineRule="exact"/>
        <w:rPr>
          <w:sz w:val="20"/>
          <w:szCs w:val="20"/>
        </w:rPr>
      </w:pPr>
    </w:p>
    <w:p w:rsidR="002D245F" w:rsidRDefault="00EA6C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освоения ООП.</w:t>
      </w:r>
    </w:p>
    <w:p w:rsidR="002D245F" w:rsidRDefault="002D245F">
      <w:pPr>
        <w:spacing w:line="134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3"/>
        </w:numPr>
        <w:tabs>
          <w:tab w:val="left" w:pos="960"/>
        </w:tabs>
        <w:ind w:left="960" w:hanging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уважения к Отечеству,</w:t>
      </w:r>
    </w:p>
    <w:p w:rsidR="002D245F" w:rsidRDefault="002D245F">
      <w:pPr>
        <w:spacing w:line="149" w:lineRule="exact"/>
        <w:rPr>
          <w:sz w:val="20"/>
          <w:szCs w:val="20"/>
        </w:rPr>
      </w:pPr>
    </w:p>
    <w:p w:rsidR="002D245F" w:rsidRDefault="00EA6CC0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прошлое и настоящее многонационального народа </w:t>
      </w:r>
      <w:r>
        <w:rPr>
          <w:rFonts w:eastAsia="Times New Roman"/>
          <w:sz w:val="24"/>
          <w:szCs w:val="24"/>
        </w:rPr>
        <w:t>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</w:t>
      </w:r>
      <w:r>
        <w:rPr>
          <w:rFonts w:eastAsia="Times New Roman"/>
          <w:sz w:val="24"/>
          <w:szCs w:val="24"/>
        </w:rPr>
        <w:t>оссийского общества; воспитание чувства ответственности и долга перед Родиной;</w:t>
      </w:r>
    </w:p>
    <w:p w:rsidR="002D245F" w:rsidRDefault="002D245F">
      <w:pPr>
        <w:spacing w:line="19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4"/>
        </w:numPr>
        <w:tabs>
          <w:tab w:val="left" w:pos="1101"/>
        </w:tabs>
        <w:spacing w:line="348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</w:t>
      </w:r>
    </w:p>
    <w:p w:rsidR="002D245F" w:rsidRDefault="002D245F">
      <w:pPr>
        <w:spacing w:line="28" w:lineRule="exact"/>
        <w:rPr>
          <w:sz w:val="20"/>
          <w:szCs w:val="20"/>
        </w:rPr>
      </w:pPr>
    </w:p>
    <w:p w:rsidR="002D245F" w:rsidRDefault="00EA6CC0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осознанному вы</w:t>
      </w:r>
      <w:r>
        <w:rPr>
          <w:rFonts w:eastAsia="Times New Roman"/>
          <w:sz w:val="24"/>
          <w:szCs w:val="24"/>
        </w:rPr>
        <w:t>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</w:t>
      </w:r>
      <w:r>
        <w:rPr>
          <w:rFonts w:eastAsia="Times New Roman"/>
          <w:sz w:val="24"/>
          <w:szCs w:val="24"/>
        </w:rPr>
        <w:t xml:space="preserve"> опыта участия в социально значимом труде;</w:t>
      </w:r>
    </w:p>
    <w:p w:rsidR="002D245F" w:rsidRDefault="002D245F">
      <w:pPr>
        <w:spacing w:line="16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5"/>
        </w:numPr>
        <w:tabs>
          <w:tab w:val="left" w:pos="1053"/>
        </w:tabs>
        <w:spacing w:line="350" w:lineRule="auto"/>
        <w:ind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</w:r>
    </w:p>
    <w:p w:rsidR="002D245F" w:rsidRDefault="002D245F">
      <w:pPr>
        <w:spacing w:line="11" w:lineRule="exact"/>
        <w:rPr>
          <w:sz w:val="20"/>
          <w:szCs w:val="20"/>
        </w:rPr>
      </w:pPr>
    </w:p>
    <w:p w:rsidR="002D245F" w:rsidRDefault="00EA6C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духовное многообразие современного мира;</w:t>
      </w:r>
    </w:p>
    <w:p w:rsidR="002D245F" w:rsidRDefault="002D245F">
      <w:pPr>
        <w:spacing w:line="151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6"/>
        </w:numPr>
        <w:tabs>
          <w:tab w:val="left" w:pos="993"/>
        </w:tabs>
        <w:spacing w:line="348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:rsidR="002D245F" w:rsidRDefault="002D245F">
      <w:pPr>
        <w:spacing w:line="28" w:lineRule="exact"/>
        <w:rPr>
          <w:sz w:val="20"/>
          <w:szCs w:val="20"/>
        </w:rPr>
      </w:pPr>
    </w:p>
    <w:p w:rsidR="002D245F" w:rsidRDefault="00EA6CC0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культуре, религии, традициям, языкам, ценностям народов России и народов мира; гото</w:t>
      </w:r>
      <w:r>
        <w:rPr>
          <w:rFonts w:eastAsia="Times New Roman"/>
          <w:sz w:val="24"/>
          <w:szCs w:val="24"/>
        </w:rPr>
        <w:t>вности и способности вести диалог с другими людьми и достигать в нем взаимопонимания;</w:t>
      </w:r>
    </w:p>
    <w:p w:rsidR="002D245F" w:rsidRDefault="002D245F">
      <w:pPr>
        <w:spacing w:line="28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7"/>
        </w:numPr>
        <w:tabs>
          <w:tab w:val="left" w:pos="1041"/>
        </w:tabs>
        <w:spacing w:line="35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r>
        <w:rPr>
          <w:rFonts w:eastAsia="Times New Roman"/>
          <w:sz w:val="24"/>
          <w:szCs w:val="24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D245F" w:rsidRDefault="002D245F">
      <w:pPr>
        <w:spacing w:line="19" w:lineRule="exact"/>
        <w:rPr>
          <w:rFonts w:eastAsia="Times New Roman"/>
          <w:sz w:val="24"/>
          <w:szCs w:val="24"/>
        </w:rPr>
      </w:pPr>
    </w:p>
    <w:p w:rsidR="002D245F" w:rsidRDefault="00EA6CC0">
      <w:pPr>
        <w:numPr>
          <w:ilvl w:val="0"/>
          <w:numId w:val="7"/>
        </w:numPr>
        <w:tabs>
          <w:tab w:val="left" w:pos="1029"/>
        </w:tabs>
        <w:spacing w:line="348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</w:t>
      </w:r>
      <w:r>
        <w:rPr>
          <w:rFonts w:eastAsia="Times New Roman"/>
          <w:sz w:val="24"/>
          <w:szCs w:val="24"/>
        </w:rPr>
        <w:t>ичностного выбора, формирование нравственных чувств и нравственного поведения,</w:t>
      </w:r>
    </w:p>
    <w:p w:rsidR="002D245F" w:rsidRDefault="002D245F">
      <w:pPr>
        <w:spacing w:line="15" w:lineRule="exact"/>
        <w:rPr>
          <w:sz w:val="20"/>
          <w:szCs w:val="20"/>
        </w:rPr>
      </w:pPr>
    </w:p>
    <w:p w:rsidR="002D245F" w:rsidRDefault="00EA6C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осознанного и ответственного отношения к собственным поступкам;</w:t>
      </w:r>
    </w:p>
    <w:p w:rsidR="002D245F" w:rsidRDefault="002D245F">
      <w:pPr>
        <w:spacing w:line="149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8"/>
        </w:numPr>
        <w:tabs>
          <w:tab w:val="left" w:pos="1068"/>
        </w:tabs>
        <w:spacing w:line="350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</w:t>
      </w:r>
      <w:r>
        <w:rPr>
          <w:rFonts w:eastAsia="Times New Roman"/>
          <w:sz w:val="24"/>
          <w:szCs w:val="24"/>
        </w:rPr>
        <w:t>его возраста, взрослыми в процессе образовательной,</w:t>
      </w:r>
    </w:p>
    <w:p w:rsidR="002D245F" w:rsidRDefault="002D245F">
      <w:pPr>
        <w:spacing w:line="11" w:lineRule="exact"/>
        <w:rPr>
          <w:sz w:val="20"/>
          <w:szCs w:val="20"/>
        </w:rPr>
      </w:pPr>
    </w:p>
    <w:p w:rsidR="002D245F" w:rsidRDefault="00EA6C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 полезной, учебно-исследовательской, творческой и других видов деятельности;</w:t>
      </w: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36" w:lineRule="exact"/>
        <w:rPr>
          <w:sz w:val="20"/>
          <w:szCs w:val="20"/>
        </w:rPr>
      </w:pPr>
    </w:p>
    <w:p w:rsidR="002D245F" w:rsidRDefault="00EA6CC0">
      <w:pPr>
        <w:ind w:left="10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</w:p>
    <w:p w:rsidR="002D245F" w:rsidRDefault="002D245F">
      <w:pPr>
        <w:sectPr w:rsidR="002D245F">
          <w:pgSz w:w="11900" w:h="16841"/>
          <w:pgMar w:top="1134" w:right="559" w:bottom="477" w:left="1140" w:header="0" w:footer="0" w:gutter="0"/>
          <w:cols w:space="720" w:equalWidth="0">
            <w:col w:w="10200"/>
          </w:cols>
        </w:sectPr>
      </w:pPr>
    </w:p>
    <w:p w:rsidR="002D245F" w:rsidRDefault="00EA6CC0">
      <w:pPr>
        <w:numPr>
          <w:ilvl w:val="0"/>
          <w:numId w:val="9"/>
        </w:numPr>
        <w:tabs>
          <w:tab w:val="left" w:pos="1070"/>
        </w:tabs>
        <w:spacing w:line="350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ценности здорового и безопасного образа жизни;</w:t>
      </w:r>
      <w:r>
        <w:rPr>
          <w:rFonts w:eastAsia="Times New Roman"/>
          <w:sz w:val="24"/>
          <w:szCs w:val="24"/>
        </w:rPr>
        <w:t xml:space="preserve"> усвоение правил индивидуального и коллективного безопасного поведения в чрезвычайных ситуациях,</w:t>
      </w:r>
    </w:p>
    <w:p w:rsidR="002D245F" w:rsidRDefault="002D245F">
      <w:pPr>
        <w:spacing w:line="11" w:lineRule="exact"/>
        <w:rPr>
          <w:sz w:val="20"/>
          <w:szCs w:val="20"/>
        </w:rPr>
      </w:pPr>
    </w:p>
    <w:p w:rsidR="002D245F" w:rsidRDefault="00EA6CC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угрожающих жизни и здоровью людей, правил поведения на транспорте и на дорогах;</w:t>
      </w:r>
    </w:p>
    <w:p w:rsidR="002D245F" w:rsidRDefault="002D245F">
      <w:pPr>
        <w:spacing w:line="151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10"/>
        </w:numPr>
        <w:tabs>
          <w:tab w:val="left" w:pos="1000"/>
        </w:tabs>
        <w:spacing w:line="348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культуры, соответствующей современному уровн</w:t>
      </w:r>
      <w:r>
        <w:rPr>
          <w:rFonts w:eastAsia="Times New Roman"/>
          <w:sz w:val="24"/>
          <w:szCs w:val="24"/>
        </w:rPr>
        <w:t>ю экологического мышления, развитие опыта экологически ориентированной рефлексивно-</w:t>
      </w:r>
    </w:p>
    <w:p w:rsidR="002D245F" w:rsidRDefault="002D245F">
      <w:pPr>
        <w:spacing w:line="15" w:lineRule="exact"/>
        <w:rPr>
          <w:sz w:val="20"/>
          <w:szCs w:val="20"/>
        </w:rPr>
      </w:pPr>
    </w:p>
    <w:p w:rsidR="002D245F" w:rsidRDefault="00EA6CC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оценочной и практической деятельности в жизненных ситуациях;</w:t>
      </w:r>
    </w:p>
    <w:p w:rsidR="002D245F" w:rsidRDefault="002D245F">
      <w:pPr>
        <w:spacing w:line="149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11"/>
        </w:numPr>
        <w:tabs>
          <w:tab w:val="left" w:pos="1115"/>
        </w:tabs>
        <w:spacing w:line="350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</w:t>
      </w:r>
      <w:r>
        <w:rPr>
          <w:rFonts w:eastAsia="Times New Roman"/>
          <w:sz w:val="24"/>
          <w:szCs w:val="24"/>
        </w:rPr>
        <w:t>ивое отношение к членам своей семьи;</w:t>
      </w:r>
    </w:p>
    <w:p w:rsidR="002D245F" w:rsidRDefault="002D245F">
      <w:pPr>
        <w:spacing w:line="23" w:lineRule="exact"/>
        <w:rPr>
          <w:rFonts w:eastAsia="Times New Roman"/>
          <w:sz w:val="24"/>
          <w:szCs w:val="24"/>
        </w:rPr>
      </w:pPr>
    </w:p>
    <w:p w:rsidR="002D245F" w:rsidRDefault="00EA6CC0">
      <w:pPr>
        <w:numPr>
          <w:ilvl w:val="0"/>
          <w:numId w:val="11"/>
        </w:numPr>
        <w:tabs>
          <w:tab w:val="left" w:pos="1144"/>
        </w:tabs>
        <w:spacing w:line="350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D245F" w:rsidRDefault="002D245F">
      <w:pPr>
        <w:spacing w:line="16" w:lineRule="exact"/>
        <w:rPr>
          <w:sz w:val="20"/>
          <w:szCs w:val="20"/>
        </w:rPr>
      </w:pPr>
    </w:p>
    <w:p w:rsidR="002D245F" w:rsidRDefault="00EA6CC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 освоения ООП.</w:t>
      </w:r>
    </w:p>
    <w:p w:rsidR="002D245F" w:rsidRDefault="002D245F">
      <w:pPr>
        <w:spacing w:line="147" w:lineRule="exact"/>
        <w:rPr>
          <w:sz w:val="20"/>
          <w:szCs w:val="20"/>
        </w:rPr>
      </w:pPr>
    </w:p>
    <w:p w:rsidR="002D245F" w:rsidRDefault="00EA6CC0">
      <w:pPr>
        <w:numPr>
          <w:ilvl w:val="1"/>
          <w:numId w:val="12"/>
        </w:numPr>
        <w:tabs>
          <w:tab w:val="left" w:pos="995"/>
        </w:tabs>
        <w:spacing w:line="353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</w:t>
      </w:r>
      <w:r>
        <w:rPr>
          <w:rFonts w:eastAsia="Times New Roman"/>
          <w:sz w:val="24"/>
          <w:szCs w:val="24"/>
        </w:rPr>
        <w:t xml:space="preserve">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D245F" w:rsidRDefault="002D245F">
      <w:pPr>
        <w:spacing w:line="23" w:lineRule="exact"/>
        <w:rPr>
          <w:rFonts w:eastAsia="Times New Roman"/>
          <w:sz w:val="24"/>
          <w:szCs w:val="24"/>
        </w:rPr>
      </w:pPr>
    </w:p>
    <w:p w:rsidR="002D245F" w:rsidRDefault="00EA6CC0">
      <w:pPr>
        <w:numPr>
          <w:ilvl w:val="1"/>
          <w:numId w:val="12"/>
        </w:numPr>
        <w:tabs>
          <w:tab w:val="left" w:pos="1163"/>
        </w:tabs>
        <w:spacing w:line="354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</w:t>
      </w:r>
      <w:r>
        <w:rPr>
          <w:rFonts w:eastAsia="Times New Roman"/>
          <w:sz w:val="24"/>
          <w:szCs w:val="24"/>
        </w:rPr>
        <w:t xml:space="preserve"> осознанно выбирать наиболее эффективные способы решения учебных и познавательных задач;</w:t>
      </w:r>
    </w:p>
    <w:p w:rsidR="002D245F" w:rsidRDefault="002D245F">
      <w:pPr>
        <w:spacing w:line="20" w:lineRule="exact"/>
        <w:rPr>
          <w:rFonts w:eastAsia="Times New Roman"/>
          <w:sz w:val="24"/>
          <w:szCs w:val="24"/>
        </w:rPr>
      </w:pPr>
    </w:p>
    <w:p w:rsidR="002D245F" w:rsidRDefault="00EA6CC0">
      <w:pPr>
        <w:numPr>
          <w:ilvl w:val="1"/>
          <w:numId w:val="12"/>
        </w:numPr>
        <w:tabs>
          <w:tab w:val="left" w:pos="981"/>
        </w:tabs>
        <w:spacing w:line="35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>
        <w:rPr>
          <w:rFonts w:eastAsia="Times New Roman"/>
          <w:sz w:val="24"/>
          <w:szCs w:val="24"/>
        </w:rPr>
        <w:t>рамках предложенных условий и требований, корректировать свои действия в соответствии с изменяющейся ситуацией;</w:t>
      </w:r>
    </w:p>
    <w:p w:rsidR="002D245F" w:rsidRDefault="002D245F">
      <w:pPr>
        <w:spacing w:line="6" w:lineRule="exact"/>
        <w:rPr>
          <w:rFonts w:eastAsia="Times New Roman"/>
          <w:sz w:val="24"/>
          <w:szCs w:val="24"/>
        </w:rPr>
      </w:pPr>
    </w:p>
    <w:p w:rsidR="002D245F" w:rsidRDefault="00EA6CC0">
      <w:pPr>
        <w:numPr>
          <w:ilvl w:val="1"/>
          <w:numId w:val="12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</w:t>
      </w:r>
    </w:p>
    <w:p w:rsidR="002D245F" w:rsidRDefault="002D245F">
      <w:pPr>
        <w:spacing w:line="139" w:lineRule="exact"/>
        <w:rPr>
          <w:rFonts w:eastAsia="Times New Roman"/>
          <w:sz w:val="24"/>
          <w:szCs w:val="24"/>
        </w:rPr>
      </w:pPr>
    </w:p>
    <w:p w:rsidR="002D245F" w:rsidRDefault="00EA6CC0">
      <w:pPr>
        <w:numPr>
          <w:ilvl w:val="0"/>
          <w:numId w:val="12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решения;</w:t>
      </w:r>
    </w:p>
    <w:p w:rsidR="002D245F" w:rsidRDefault="002D245F">
      <w:pPr>
        <w:spacing w:line="149" w:lineRule="exact"/>
        <w:rPr>
          <w:rFonts w:eastAsia="Times New Roman"/>
          <w:sz w:val="24"/>
          <w:szCs w:val="24"/>
        </w:rPr>
      </w:pPr>
    </w:p>
    <w:p w:rsidR="002D245F" w:rsidRDefault="00EA6CC0">
      <w:pPr>
        <w:numPr>
          <w:ilvl w:val="1"/>
          <w:numId w:val="13"/>
        </w:numPr>
        <w:tabs>
          <w:tab w:val="left" w:pos="1048"/>
        </w:tabs>
        <w:spacing w:line="350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</w:t>
      </w:r>
      <w:r>
        <w:rPr>
          <w:rFonts w:eastAsia="Times New Roman"/>
          <w:sz w:val="24"/>
          <w:szCs w:val="24"/>
        </w:rPr>
        <w:t xml:space="preserve"> принятия решений и осуществления осознанного выбора в учебной и познавательной деятельности;</w:t>
      </w:r>
    </w:p>
    <w:p w:rsidR="002D245F" w:rsidRDefault="002D245F">
      <w:pPr>
        <w:spacing w:line="11" w:lineRule="exact"/>
        <w:rPr>
          <w:rFonts w:eastAsia="Times New Roman"/>
          <w:sz w:val="24"/>
          <w:szCs w:val="24"/>
        </w:rPr>
      </w:pPr>
    </w:p>
    <w:p w:rsidR="002D245F" w:rsidRDefault="00EA6CC0">
      <w:pPr>
        <w:numPr>
          <w:ilvl w:val="1"/>
          <w:numId w:val="13"/>
        </w:numPr>
        <w:tabs>
          <w:tab w:val="left" w:pos="1167"/>
        </w:tabs>
        <w:ind w:left="1167" w:hanging="4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  определять   понятия,   создавать   обобщения,   устанавливать   аналогии,</w:t>
      </w:r>
    </w:p>
    <w:p w:rsidR="002D245F" w:rsidRDefault="002D245F">
      <w:pPr>
        <w:spacing w:line="151" w:lineRule="exact"/>
        <w:rPr>
          <w:sz w:val="20"/>
          <w:szCs w:val="20"/>
        </w:rPr>
      </w:pPr>
    </w:p>
    <w:p w:rsidR="002D245F" w:rsidRDefault="00EA6CC0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классифицировать, самостоятельно выбирать основания и критерии для классифик</w:t>
      </w:r>
      <w:r>
        <w:rPr>
          <w:rFonts w:eastAsia="Times New Roman"/>
          <w:sz w:val="24"/>
          <w:szCs w:val="24"/>
        </w:rPr>
        <w:t>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D245F" w:rsidRDefault="002D245F">
      <w:pPr>
        <w:spacing w:line="20" w:lineRule="exact"/>
        <w:rPr>
          <w:sz w:val="20"/>
          <w:szCs w:val="20"/>
        </w:rPr>
      </w:pPr>
    </w:p>
    <w:p w:rsidR="002D245F" w:rsidRDefault="00EA6CC0">
      <w:pPr>
        <w:numPr>
          <w:ilvl w:val="1"/>
          <w:numId w:val="14"/>
        </w:numPr>
        <w:tabs>
          <w:tab w:val="left" w:pos="1000"/>
        </w:tabs>
        <w:spacing w:line="350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</w:t>
      </w:r>
      <w:r>
        <w:rPr>
          <w:rFonts w:eastAsia="Times New Roman"/>
          <w:sz w:val="24"/>
          <w:szCs w:val="24"/>
        </w:rPr>
        <w:t>знавательных задач;</w:t>
      </w:r>
    </w:p>
    <w:p w:rsidR="002D245F" w:rsidRDefault="002D245F">
      <w:pPr>
        <w:spacing w:line="11" w:lineRule="exact"/>
        <w:rPr>
          <w:rFonts w:eastAsia="Times New Roman"/>
          <w:sz w:val="24"/>
          <w:szCs w:val="24"/>
        </w:rPr>
      </w:pPr>
    </w:p>
    <w:p w:rsidR="002D245F" w:rsidRDefault="00EA6CC0">
      <w:pPr>
        <w:numPr>
          <w:ilvl w:val="1"/>
          <w:numId w:val="14"/>
        </w:numPr>
        <w:tabs>
          <w:tab w:val="left" w:pos="967"/>
        </w:tabs>
        <w:ind w:left="967" w:hanging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смысловое чтение;</w:t>
      </w:r>
    </w:p>
    <w:p w:rsidR="002D245F" w:rsidRDefault="002D245F">
      <w:pPr>
        <w:spacing w:line="139" w:lineRule="exact"/>
        <w:rPr>
          <w:rFonts w:eastAsia="Times New Roman"/>
          <w:sz w:val="24"/>
          <w:szCs w:val="24"/>
        </w:rPr>
      </w:pPr>
    </w:p>
    <w:p w:rsidR="002D245F" w:rsidRDefault="00EA6CC0">
      <w:pPr>
        <w:numPr>
          <w:ilvl w:val="1"/>
          <w:numId w:val="14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</w:t>
      </w:r>
    </w:p>
    <w:p w:rsidR="002D245F" w:rsidRDefault="002D245F">
      <w:pPr>
        <w:spacing w:line="136" w:lineRule="exact"/>
        <w:rPr>
          <w:rFonts w:eastAsia="Times New Roman"/>
          <w:sz w:val="24"/>
          <w:szCs w:val="24"/>
        </w:rPr>
      </w:pPr>
    </w:p>
    <w:p w:rsidR="002D245F" w:rsidRDefault="00EA6CC0">
      <w:pPr>
        <w:numPr>
          <w:ilvl w:val="0"/>
          <w:numId w:val="1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сверстниками;  работать  индивидуально  и  в  группе:  находить  общее  решение  и  разрешать</w:t>
      </w: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8" w:lineRule="exact"/>
        <w:rPr>
          <w:sz w:val="20"/>
          <w:szCs w:val="20"/>
        </w:rPr>
      </w:pPr>
    </w:p>
    <w:p w:rsidR="002D245F" w:rsidRDefault="00EA6CC0">
      <w:pPr>
        <w:ind w:left="100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</w:p>
    <w:p w:rsidR="002D245F" w:rsidRDefault="002D245F">
      <w:pPr>
        <w:sectPr w:rsidR="002D245F">
          <w:pgSz w:w="11900" w:h="16841"/>
          <w:pgMar w:top="1142" w:right="559" w:bottom="477" w:left="1133" w:header="0" w:footer="0" w:gutter="0"/>
          <w:cols w:space="720" w:equalWidth="0">
            <w:col w:w="10207"/>
          </w:cols>
        </w:sectPr>
      </w:pPr>
    </w:p>
    <w:p w:rsidR="002D245F" w:rsidRDefault="00EA6CC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конфликты на </w:t>
      </w:r>
      <w:r>
        <w:rPr>
          <w:rFonts w:eastAsia="Times New Roman"/>
          <w:sz w:val="24"/>
          <w:szCs w:val="24"/>
        </w:rPr>
        <w:t>основе согласования позиций и учета интересов; формулировать, аргументировать</w:t>
      </w:r>
    </w:p>
    <w:p w:rsidR="002D245F" w:rsidRDefault="002D245F">
      <w:pPr>
        <w:spacing w:line="140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15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отстаивать свое мнение;</w:t>
      </w:r>
    </w:p>
    <w:p w:rsidR="002D245F" w:rsidRDefault="002D245F">
      <w:pPr>
        <w:spacing w:line="149" w:lineRule="exact"/>
        <w:rPr>
          <w:rFonts w:eastAsia="Times New Roman"/>
          <w:sz w:val="24"/>
          <w:szCs w:val="24"/>
        </w:rPr>
      </w:pPr>
    </w:p>
    <w:p w:rsidR="002D245F" w:rsidRDefault="00EA6CC0">
      <w:pPr>
        <w:numPr>
          <w:ilvl w:val="1"/>
          <w:numId w:val="15"/>
        </w:numPr>
        <w:tabs>
          <w:tab w:val="left" w:pos="1252"/>
        </w:tabs>
        <w:spacing w:line="354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</w:t>
      </w:r>
      <w:r>
        <w:rPr>
          <w:rFonts w:eastAsia="Times New Roman"/>
          <w:sz w:val="24"/>
          <w:szCs w:val="24"/>
        </w:rPr>
        <w:t>егуляции своей деятельности; владение устной и письменной речью, монологической контекстной речью;</w:t>
      </w:r>
    </w:p>
    <w:p w:rsidR="002D245F" w:rsidRDefault="002D245F">
      <w:pPr>
        <w:spacing w:line="9" w:lineRule="exact"/>
        <w:rPr>
          <w:rFonts w:eastAsia="Times New Roman"/>
          <w:sz w:val="24"/>
          <w:szCs w:val="24"/>
        </w:rPr>
      </w:pPr>
    </w:p>
    <w:p w:rsidR="002D245F" w:rsidRDefault="00EA6CC0">
      <w:pPr>
        <w:numPr>
          <w:ilvl w:val="1"/>
          <w:numId w:val="15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</w:t>
      </w:r>
    </w:p>
    <w:p w:rsidR="002D245F" w:rsidRDefault="002D245F">
      <w:pPr>
        <w:spacing w:line="149" w:lineRule="exact"/>
        <w:rPr>
          <w:sz w:val="20"/>
          <w:szCs w:val="20"/>
        </w:rPr>
      </w:pPr>
    </w:p>
    <w:p w:rsidR="002D245F" w:rsidRDefault="00EA6CC0">
      <w:pPr>
        <w:spacing w:line="350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коммуникационных технологий (далее ИКТ – компетенции);</w:t>
      </w:r>
      <w:r>
        <w:rPr>
          <w:rFonts w:eastAsia="Times New Roman"/>
          <w:sz w:val="24"/>
          <w:szCs w:val="24"/>
        </w:rPr>
        <w:t xml:space="preserve"> развитие мотивации к овладению культурой активного пользования словарями и другими поисковыми системами;</w:t>
      </w:r>
    </w:p>
    <w:p w:rsidR="002D245F" w:rsidRDefault="002D245F">
      <w:pPr>
        <w:spacing w:line="23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16"/>
        </w:numPr>
        <w:tabs>
          <w:tab w:val="left" w:pos="1214"/>
        </w:tabs>
        <w:spacing w:line="350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</w:t>
      </w:r>
      <w:r>
        <w:rPr>
          <w:rFonts w:eastAsia="Times New Roman"/>
          <w:sz w:val="24"/>
          <w:szCs w:val="24"/>
        </w:rPr>
        <w:t>тации.</w:t>
      </w:r>
    </w:p>
    <w:p w:rsidR="002D245F" w:rsidRDefault="002D245F">
      <w:pPr>
        <w:spacing w:line="16" w:lineRule="exact"/>
        <w:rPr>
          <w:sz w:val="20"/>
          <w:szCs w:val="20"/>
        </w:rPr>
      </w:pPr>
    </w:p>
    <w:p w:rsidR="002D245F" w:rsidRDefault="00EA6CC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 освоения ООП.</w:t>
      </w:r>
    </w:p>
    <w:p w:rsidR="002D245F" w:rsidRDefault="002D245F">
      <w:pPr>
        <w:spacing w:line="147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17"/>
        </w:numPr>
        <w:tabs>
          <w:tab w:val="left" w:pos="842"/>
        </w:tabs>
        <w:spacing w:line="353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D245F" w:rsidRDefault="002D245F">
      <w:pPr>
        <w:spacing w:line="23" w:lineRule="exact"/>
        <w:rPr>
          <w:rFonts w:eastAsia="Times New Roman"/>
          <w:sz w:val="24"/>
          <w:szCs w:val="24"/>
        </w:rPr>
      </w:pPr>
    </w:p>
    <w:p w:rsidR="002D245F" w:rsidRDefault="00EA6CC0">
      <w:pPr>
        <w:numPr>
          <w:ilvl w:val="0"/>
          <w:numId w:val="17"/>
        </w:numPr>
        <w:tabs>
          <w:tab w:val="left" w:pos="849"/>
        </w:tabs>
        <w:spacing w:line="357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системой знаний о физиче</w:t>
      </w:r>
      <w:r>
        <w:rPr>
          <w:rFonts w:eastAsia="Times New Roman"/>
          <w:sz w:val="24"/>
          <w:szCs w:val="24"/>
        </w:rPr>
        <w:t>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</w:t>
      </w:r>
      <w:r>
        <w:rPr>
          <w:rFonts w:eastAsia="Times New Roman"/>
          <w:sz w:val="24"/>
          <w:szCs w:val="24"/>
        </w:rPr>
        <w:t>грузки для самостоятельных систематических занятий с различной функциональной направленностью (оздоровительной, тренировочной, коррекционной,</w:t>
      </w:r>
    </w:p>
    <w:p w:rsidR="002D245F" w:rsidRDefault="002D245F">
      <w:pPr>
        <w:spacing w:line="17" w:lineRule="exact"/>
        <w:rPr>
          <w:sz w:val="20"/>
          <w:szCs w:val="20"/>
        </w:rPr>
      </w:pPr>
    </w:p>
    <w:p w:rsidR="002D245F" w:rsidRDefault="00EA6CC0">
      <w:pPr>
        <w:spacing w:line="350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рекреативной и лечебной) с учетом индивидуальных возможностей и особенностей организма, планировать содержание эт</w:t>
      </w:r>
      <w:r>
        <w:rPr>
          <w:rFonts w:eastAsia="Times New Roman"/>
          <w:sz w:val="24"/>
          <w:szCs w:val="24"/>
        </w:rPr>
        <w:t>их занятий, включать их в режим учебного дня и учебной недели;</w:t>
      </w:r>
    </w:p>
    <w:p w:rsidR="002D245F" w:rsidRDefault="002D245F">
      <w:pPr>
        <w:spacing w:line="23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18"/>
        </w:numPr>
        <w:tabs>
          <w:tab w:val="left" w:pos="856"/>
        </w:tabs>
        <w:spacing w:line="357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  <w:r>
        <w:rPr>
          <w:rFonts w:eastAsia="Times New Roman"/>
          <w:sz w:val="24"/>
          <w:szCs w:val="24"/>
        </w:rPr>
        <w:t xml:space="preserve">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D245F" w:rsidRDefault="002D245F">
      <w:pPr>
        <w:spacing w:line="19" w:lineRule="exact"/>
        <w:rPr>
          <w:rFonts w:eastAsia="Times New Roman"/>
          <w:sz w:val="24"/>
          <w:szCs w:val="24"/>
        </w:rPr>
      </w:pPr>
    </w:p>
    <w:p w:rsidR="002D245F" w:rsidRDefault="00EA6CC0">
      <w:pPr>
        <w:numPr>
          <w:ilvl w:val="0"/>
          <w:numId w:val="18"/>
        </w:numPr>
        <w:tabs>
          <w:tab w:val="left" w:pos="916"/>
        </w:tabs>
        <w:spacing w:line="358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опыта организации и мониторинга физическо</w:t>
      </w:r>
      <w:r>
        <w:rPr>
          <w:rFonts w:eastAsia="Times New Roman"/>
          <w:sz w:val="24"/>
          <w:szCs w:val="24"/>
        </w:rPr>
        <w:t>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</w:t>
      </w:r>
      <w:r>
        <w:rPr>
          <w:rFonts w:eastAsia="Times New Roman"/>
          <w:sz w:val="24"/>
          <w:szCs w:val="24"/>
        </w:rPr>
        <w:t>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</w:t>
      </w:r>
      <w:r>
        <w:rPr>
          <w:rFonts w:eastAsia="Times New Roman"/>
          <w:sz w:val="24"/>
          <w:szCs w:val="24"/>
        </w:rPr>
        <w:t>вой ориентацией;</w:t>
      </w: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87" w:lineRule="exact"/>
        <w:rPr>
          <w:sz w:val="20"/>
          <w:szCs w:val="20"/>
        </w:rPr>
      </w:pPr>
    </w:p>
    <w:p w:rsidR="002D245F" w:rsidRDefault="00EA6CC0">
      <w:pPr>
        <w:ind w:left="100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2D245F" w:rsidRDefault="002D245F">
      <w:pPr>
        <w:sectPr w:rsidR="002D245F">
          <w:pgSz w:w="11900" w:h="16841"/>
          <w:pgMar w:top="1130" w:right="559" w:bottom="477" w:left="1133" w:header="0" w:footer="0" w:gutter="0"/>
          <w:cols w:space="720" w:equalWidth="0">
            <w:col w:w="10207"/>
          </w:cols>
        </w:sectPr>
      </w:pPr>
    </w:p>
    <w:p w:rsidR="002D245F" w:rsidRDefault="00EA6CC0">
      <w:pPr>
        <w:numPr>
          <w:ilvl w:val="0"/>
          <w:numId w:val="19"/>
        </w:numPr>
        <w:tabs>
          <w:tab w:val="left" w:pos="921"/>
        </w:tabs>
        <w:spacing w:line="350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</w:t>
      </w:r>
    </w:p>
    <w:p w:rsidR="002D245F" w:rsidRDefault="002D245F">
      <w:pPr>
        <w:spacing w:line="23" w:lineRule="exact"/>
        <w:rPr>
          <w:sz w:val="20"/>
          <w:szCs w:val="20"/>
        </w:rPr>
      </w:pPr>
    </w:p>
    <w:p w:rsidR="002D245F" w:rsidRDefault="00EA6CC0">
      <w:pPr>
        <w:spacing w:line="35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состояние здоровья и режим учебной деятельности; овладен</w:t>
      </w:r>
      <w:r>
        <w:rPr>
          <w:rFonts w:eastAsia="Times New Roman"/>
          <w:sz w:val="24"/>
          <w:szCs w:val="24"/>
        </w:rPr>
        <w:t>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</w:t>
      </w:r>
      <w:r>
        <w:rPr>
          <w:rFonts w:eastAsia="Times New Roman"/>
          <w:sz w:val="24"/>
          <w:szCs w:val="24"/>
        </w:rPr>
        <w:t>витие основных физических качеств, повышение функциональных возможностей основных систем организма, в том числе в подготовке</w:t>
      </w:r>
    </w:p>
    <w:p w:rsidR="002D245F" w:rsidRDefault="002D245F">
      <w:pPr>
        <w:spacing w:line="19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20"/>
        </w:numPr>
        <w:tabs>
          <w:tab w:val="left" w:pos="206"/>
        </w:tabs>
        <w:spacing w:line="34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выполнению нормативов Всероссийского физкультурно-спортивного комплекса "Готов к труду и обороне" (ГТО).</w:t>
      </w:r>
    </w:p>
    <w:p w:rsidR="002D245F" w:rsidRDefault="002D245F">
      <w:pPr>
        <w:spacing w:line="21" w:lineRule="exact"/>
        <w:rPr>
          <w:sz w:val="20"/>
          <w:szCs w:val="20"/>
        </w:rPr>
      </w:pPr>
    </w:p>
    <w:p w:rsidR="002D245F" w:rsidRDefault="00EA6CC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курса.</w:t>
      </w:r>
    </w:p>
    <w:p w:rsidR="002D245F" w:rsidRDefault="002D245F">
      <w:pPr>
        <w:spacing w:line="326" w:lineRule="exact"/>
        <w:rPr>
          <w:sz w:val="20"/>
          <w:szCs w:val="20"/>
        </w:rPr>
      </w:pPr>
    </w:p>
    <w:p w:rsidR="002D245F" w:rsidRDefault="00EA6CC0">
      <w:pPr>
        <w:spacing w:line="354" w:lineRule="auto"/>
        <w:ind w:left="107" w:right="3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2D245F" w:rsidRDefault="002D245F">
      <w:pPr>
        <w:spacing w:line="22" w:lineRule="exact"/>
        <w:rPr>
          <w:sz w:val="20"/>
          <w:szCs w:val="20"/>
        </w:rPr>
      </w:pPr>
    </w:p>
    <w:p w:rsidR="002D245F" w:rsidRDefault="00EA6CC0">
      <w:pPr>
        <w:spacing w:line="357" w:lineRule="auto"/>
        <w:ind w:left="107" w:right="3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учебного предмета «Физическая ку</w:t>
      </w:r>
      <w:r>
        <w:rPr>
          <w:rFonts w:eastAsia="Times New Roman"/>
          <w:sz w:val="24"/>
          <w:szCs w:val="24"/>
        </w:rPr>
        <w:t>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</w:t>
      </w:r>
      <w:r>
        <w:rPr>
          <w:rFonts w:eastAsia="Times New Roman"/>
          <w:sz w:val="24"/>
          <w:szCs w:val="24"/>
        </w:rPr>
        <w:t>х физической культурой и спортом.</w:t>
      </w:r>
    </w:p>
    <w:p w:rsidR="002D245F" w:rsidRDefault="002D245F">
      <w:pPr>
        <w:spacing w:line="24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21"/>
        </w:numPr>
        <w:tabs>
          <w:tab w:val="left" w:pos="1083"/>
        </w:tabs>
        <w:spacing w:line="348" w:lineRule="auto"/>
        <w:ind w:left="107" w:right="32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</w:t>
      </w:r>
    </w:p>
    <w:p w:rsidR="002D245F" w:rsidRDefault="002D245F">
      <w:pPr>
        <w:spacing w:line="28" w:lineRule="exact"/>
        <w:rPr>
          <w:sz w:val="20"/>
          <w:szCs w:val="20"/>
        </w:rPr>
      </w:pPr>
    </w:p>
    <w:p w:rsidR="002D245F" w:rsidRDefault="00EA6CC0">
      <w:pPr>
        <w:spacing w:line="354" w:lineRule="auto"/>
        <w:ind w:left="107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приобретается опыт организации самостоятельных занятий физическо</w:t>
      </w:r>
      <w:r>
        <w:rPr>
          <w:rFonts w:eastAsia="Times New Roman"/>
          <w:sz w:val="24"/>
          <w:szCs w:val="24"/>
        </w:rPr>
        <w:t>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2D245F" w:rsidRDefault="002D245F">
      <w:pPr>
        <w:spacing w:line="20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22"/>
        </w:numPr>
        <w:tabs>
          <w:tab w:val="left" w:pos="1112"/>
        </w:tabs>
        <w:spacing w:line="350" w:lineRule="auto"/>
        <w:ind w:left="107" w:right="32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формирования у учащихся ключевых компетенций, в процессе освоения предмета «</w:t>
      </w:r>
      <w:r>
        <w:rPr>
          <w:rFonts w:eastAsia="Times New Roman"/>
          <w:sz w:val="24"/>
          <w:szCs w:val="24"/>
        </w:rPr>
        <w:t>Физическая культура» используются знания из других учебных предметов:</w:t>
      </w:r>
    </w:p>
    <w:p w:rsidR="002D245F" w:rsidRDefault="002D245F">
      <w:pPr>
        <w:spacing w:line="13" w:lineRule="exact"/>
        <w:rPr>
          <w:sz w:val="20"/>
          <w:szCs w:val="20"/>
        </w:rPr>
      </w:pPr>
    </w:p>
    <w:p w:rsidR="002D245F" w:rsidRDefault="00EA6CC0">
      <w:pPr>
        <w:tabs>
          <w:tab w:val="left" w:pos="2106"/>
          <w:tab w:val="left" w:pos="4226"/>
          <w:tab w:val="left" w:pos="5606"/>
          <w:tab w:val="left" w:pos="7286"/>
          <w:tab w:val="left" w:pos="8486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«Биология»,</w:t>
      </w:r>
      <w:r>
        <w:rPr>
          <w:rFonts w:eastAsia="Times New Roman"/>
          <w:sz w:val="24"/>
          <w:szCs w:val="24"/>
        </w:rPr>
        <w:tab/>
        <w:t>«Математика»,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«Физика»,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«География»,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«Основы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безопасности</w:t>
      </w:r>
    </w:p>
    <w:p w:rsidR="002D245F" w:rsidRDefault="002D245F">
      <w:pPr>
        <w:spacing w:line="137" w:lineRule="exact"/>
        <w:rPr>
          <w:sz w:val="20"/>
          <w:szCs w:val="20"/>
        </w:rPr>
      </w:pPr>
    </w:p>
    <w:p w:rsidR="002D245F" w:rsidRDefault="00EA6CC0">
      <w:pPr>
        <w:ind w:left="1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жизнедеятельности», Иностранный язык», «Музыка» и др.</w:t>
      </w: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357" w:lineRule="exact"/>
        <w:rPr>
          <w:sz w:val="20"/>
          <w:szCs w:val="20"/>
        </w:rPr>
      </w:pPr>
    </w:p>
    <w:p w:rsidR="002D245F" w:rsidRDefault="00EA6CC0">
      <w:pPr>
        <w:ind w:left="27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Физическая культура как область знаний.</w:t>
      </w:r>
    </w:p>
    <w:p w:rsidR="002D245F" w:rsidRDefault="002D245F">
      <w:pPr>
        <w:spacing w:line="302" w:lineRule="exact"/>
        <w:rPr>
          <w:sz w:val="20"/>
          <w:szCs w:val="20"/>
        </w:rPr>
      </w:pPr>
    </w:p>
    <w:p w:rsidR="002D245F" w:rsidRDefault="00EA6CC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История и </w:t>
      </w:r>
      <w:r>
        <w:rPr>
          <w:rFonts w:eastAsia="Times New Roman"/>
          <w:b/>
          <w:bCs/>
          <w:sz w:val="24"/>
          <w:szCs w:val="24"/>
        </w:rPr>
        <w:t>современное развитие физической культуры.</w:t>
      </w:r>
    </w:p>
    <w:p w:rsidR="002D245F" w:rsidRDefault="002D245F">
      <w:pPr>
        <w:spacing w:line="305" w:lineRule="exact"/>
        <w:rPr>
          <w:sz w:val="20"/>
          <w:szCs w:val="20"/>
        </w:rPr>
      </w:pPr>
    </w:p>
    <w:p w:rsidR="002D245F" w:rsidRDefault="00EA6CC0">
      <w:pPr>
        <w:spacing w:line="350" w:lineRule="auto"/>
        <w:ind w:left="7" w:right="320" w:firstLine="6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</w:t>
      </w: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348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</w:p>
    <w:p w:rsidR="002D245F" w:rsidRDefault="002D245F">
      <w:pPr>
        <w:sectPr w:rsidR="002D245F">
          <w:pgSz w:w="11900" w:h="16841"/>
          <w:pgMar w:top="1142" w:right="559" w:bottom="477" w:left="1133" w:header="0" w:footer="0" w:gutter="0"/>
          <w:cols w:space="720" w:equalWidth="0">
            <w:col w:w="10207"/>
          </w:cols>
        </w:sectPr>
      </w:pPr>
    </w:p>
    <w:p w:rsidR="002D245F" w:rsidRDefault="00EA6C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культура в современном обществе.</w:t>
      </w:r>
      <w:r>
        <w:rPr>
          <w:rFonts w:eastAsia="Times New Roman"/>
          <w:sz w:val="24"/>
          <w:szCs w:val="24"/>
        </w:rPr>
        <w:t xml:space="preserve"> Организация и проведение пеших туристических походов.</w:t>
      </w:r>
    </w:p>
    <w:p w:rsidR="002D245F" w:rsidRDefault="002D245F">
      <w:pPr>
        <w:spacing w:line="140" w:lineRule="exact"/>
        <w:rPr>
          <w:sz w:val="20"/>
          <w:szCs w:val="20"/>
        </w:rPr>
      </w:pPr>
    </w:p>
    <w:p w:rsidR="002D245F" w:rsidRDefault="00EA6C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техники безопасности и бережного отношения к природе.</w:t>
      </w:r>
    </w:p>
    <w:p w:rsidR="002D245F" w:rsidRDefault="002D245F">
      <w:pPr>
        <w:spacing w:line="144" w:lineRule="exact"/>
        <w:rPr>
          <w:sz w:val="20"/>
          <w:szCs w:val="20"/>
        </w:rPr>
      </w:pPr>
    </w:p>
    <w:p w:rsidR="002D245F" w:rsidRDefault="00EA6C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Современное представление о физической культуре (основные понятия).</w:t>
      </w:r>
    </w:p>
    <w:p w:rsidR="002D245F" w:rsidRDefault="002D245F">
      <w:pPr>
        <w:spacing w:line="151" w:lineRule="exact"/>
        <w:rPr>
          <w:sz w:val="20"/>
          <w:szCs w:val="20"/>
        </w:rPr>
      </w:pPr>
    </w:p>
    <w:p w:rsidR="002D245F" w:rsidRDefault="00EA6CC0">
      <w:pPr>
        <w:spacing w:line="357" w:lineRule="auto"/>
        <w:ind w:right="32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Физическое развитие человека. Физическая подготовка,</w:t>
      </w:r>
      <w:r>
        <w:rPr>
          <w:rFonts w:eastAsia="Times New Roman"/>
          <w:sz w:val="24"/>
          <w:szCs w:val="24"/>
        </w:rPr>
        <w:t xml:space="preserve">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Техника движений и ее основные показатели. Спорт и спортивная подготовка. Всероссийский физкультурно-спортивн</w:t>
      </w:r>
      <w:r>
        <w:rPr>
          <w:rFonts w:eastAsia="Times New Roman"/>
          <w:sz w:val="24"/>
          <w:szCs w:val="24"/>
        </w:rPr>
        <w:t>ый комплекс «Готов к труду и обороне».</w:t>
      </w:r>
    </w:p>
    <w:p w:rsidR="002D245F" w:rsidRDefault="002D245F">
      <w:pPr>
        <w:spacing w:line="16" w:lineRule="exact"/>
        <w:rPr>
          <w:sz w:val="20"/>
          <w:szCs w:val="20"/>
        </w:rPr>
      </w:pPr>
    </w:p>
    <w:p w:rsidR="002D245F" w:rsidRDefault="00EA6C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Физическая культура человека.</w:t>
      </w:r>
    </w:p>
    <w:p w:rsidR="002D245F" w:rsidRDefault="002D245F">
      <w:pPr>
        <w:spacing w:line="150" w:lineRule="exact"/>
        <w:rPr>
          <w:sz w:val="20"/>
          <w:szCs w:val="20"/>
        </w:rPr>
      </w:pPr>
    </w:p>
    <w:p w:rsidR="002D245F" w:rsidRDefault="00EA6CC0">
      <w:pPr>
        <w:spacing w:line="356" w:lineRule="auto"/>
        <w:ind w:left="100"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</w:t>
      </w:r>
      <w:r>
        <w:rPr>
          <w:rFonts w:eastAsia="Times New Roman"/>
          <w:sz w:val="24"/>
          <w:szCs w:val="24"/>
        </w:rPr>
        <w:t>сти и первая помощь при травмах во время занятий физической культурой и спортом.</w:t>
      </w:r>
    </w:p>
    <w:p w:rsidR="002D245F" w:rsidRDefault="002D245F">
      <w:pPr>
        <w:spacing w:line="172" w:lineRule="exact"/>
        <w:rPr>
          <w:sz w:val="20"/>
          <w:szCs w:val="20"/>
        </w:rPr>
      </w:pPr>
    </w:p>
    <w:p w:rsidR="002D245F" w:rsidRDefault="00EA6CC0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Способы двигательной (физкультурной) деятельности.</w:t>
      </w:r>
    </w:p>
    <w:p w:rsidR="002D245F" w:rsidRDefault="002D245F">
      <w:pPr>
        <w:spacing w:line="139" w:lineRule="exact"/>
        <w:rPr>
          <w:sz w:val="20"/>
          <w:szCs w:val="20"/>
        </w:rPr>
      </w:pPr>
    </w:p>
    <w:p w:rsidR="002D245F" w:rsidRDefault="00EA6C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и проведение самостоятельных занятий физической культурой.</w:t>
      </w:r>
    </w:p>
    <w:p w:rsidR="002D245F" w:rsidRDefault="002D245F">
      <w:pPr>
        <w:spacing w:line="149" w:lineRule="exact"/>
        <w:rPr>
          <w:sz w:val="20"/>
          <w:szCs w:val="20"/>
        </w:rPr>
      </w:pPr>
    </w:p>
    <w:p w:rsidR="002D245F" w:rsidRDefault="00EA6CC0">
      <w:pPr>
        <w:spacing w:line="356" w:lineRule="auto"/>
        <w:ind w:left="100" w:right="32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Подготовка к занятиям физической культурой (выбор </w:t>
      </w:r>
      <w:r>
        <w:rPr>
          <w:rFonts w:eastAsia="Times New Roman"/>
          <w:sz w:val="24"/>
          <w:szCs w:val="24"/>
        </w:rPr>
        <w:t>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Составление пла</w:t>
      </w:r>
      <w:r>
        <w:rPr>
          <w:rFonts w:eastAsia="Times New Roman"/>
          <w:sz w:val="24"/>
          <w:szCs w:val="24"/>
        </w:rPr>
        <w:t>нов</w:t>
      </w:r>
    </w:p>
    <w:p w:rsidR="002D245F" w:rsidRDefault="002D245F">
      <w:pPr>
        <w:spacing w:line="19" w:lineRule="exact"/>
        <w:rPr>
          <w:sz w:val="20"/>
          <w:szCs w:val="20"/>
        </w:rPr>
      </w:pPr>
    </w:p>
    <w:p w:rsidR="002D245F" w:rsidRDefault="00EA6CC0">
      <w:pPr>
        <w:numPr>
          <w:ilvl w:val="0"/>
          <w:numId w:val="23"/>
        </w:numPr>
        <w:tabs>
          <w:tab w:val="left" w:pos="368"/>
        </w:tabs>
        <w:spacing w:line="350" w:lineRule="auto"/>
        <w:ind w:left="100" w:right="3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</w:p>
    <w:p w:rsidR="002D245F" w:rsidRDefault="002D245F">
      <w:pPr>
        <w:spacing w:line="11" w:lineRule="exact"/>
        <w:rPr>
          <w:sz w:val="20"/>
          <w:szCs w:val="20"/>
        </w:rPr>
      </w:pPr>
    </w:p>
    <w:p w:rsidR="002D245F" w:rsidRDefault="00EA6CC0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досуга средствами физической культуры.</w:t>
      </w:r>
    </w:p>
    <w:p w:rsidR="002D245F" w:rsidRDefault="002D245F">
      <w:pPr>
        <w:spacing w:line="144" w:lineRule="exact"/>
        <w:rPr>
          <w:sz w:val="20"/>
          <w:szCs w:val="20"/>
        </w:rPr>
      </w:pPr>
    </w:p>
    <w:p w:rsidR="002D245F" w:rsidRDefault="00EA6C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эффективности занятий </w:t>
      </w:r>
      <w:r>
        <w:rPr>
          <w:rFonts w:eastAsia="Times New Roman"/>
          <w:b/>
          <w:bCs/>
          <w:sz w:val="24"/>
          <w:szCs w:val="24"/>
        </w:rPr>
        <w:t>физической культурой.</w:t>
      </w:r>
    </w:p>
    <w:p w:rsidR="002D245F" w:rsidRDefault="002D245F">
      <w:pPr>
        <w:spacing w:line="310" w:lineRule="exact"/>
        <w:rPr>
          <w:sz w:val="20"/>
          <w:szCs w:val="20"/>
        </w:rPr>
      </w:pPr>
    </w:p>
    <w:p w:rsidR="002D245F" w:rsidRDefault="00EA6CC0">
      <w:pPr>
        <w:spacing w:line="354" w:lineRule="auto"/>
        <w:ind w:left="100" w:right="3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2D245F" w:rsidRDefault="002D245F">
      <w:pPr>
        <w:spacing w:line="211" w:lineRule="exact"/>
        <w:rPr>
          <w:sz w:val="20"/>
          <w:szCs w:val="20"/>
        </w:rPr>
      </w:pPr>
    </w:p>
    <w:p w:rsidR="002D245F" w:rsidRDefault="00EA6C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</w:t>
      </w:r>
      <w:r>
        <w:rPr>
          <w:rFonts w:eastAsia="Times New Roman"/>
          <w:b/>
          <w:bCs/>
          <w:sz w:val="24"/>
          <w:szCs w:val="24"/>
        </w:rPr>
        <w:t>ое совершенствование.</w:t>
      </w:r>
    </w:p>
    <w:p w:rsidR="002D245F" w:rsidRDefault="002D245F">
      <w:pPr>
        <w:spacing w:line="338" w:lineRule="exact"/>
        <w:rPr>
          <w:sz w:val="20"/>
          <w:szCs w:val="20"/>
        </w:rPr>
      </w:pPr>
    </w:p>
    <w:p w:rsidR="002D245F" w:rsidRDefault="00EA6C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Физкультурно-оздоровительная деятельность.</w:t>
      </w:r>
    </w:p>
    <w:p w:rsidR="002D245F" w:rsidRDefault="002D245F">
      <w:pPr>
        <w:spacing w:line="149" w:lineRule="exact"/>
        <w:rPr>
          <w:sz w:val="20"/>
          <w:szCs w:val="20"/>
        </w:rPr>
      </w:pPr>
    </w:p>
    <w:p w:rsidR="002D245F" w:rsidRDefault="00EA6CC0">
      <w:pPr>
        <w:spacing w:line="356" w:lineRule="auto"/>
        <w:ind w:right="32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</w:t>
      </w:r>
      <w:r>
        <w:rPr>
          <w:rFonts w:eastAsia="Times New Roman"/>
          <w:sz w:val="24"/>
          <w:szCs w:val="24"/>
        </w:rPr>
        <w:t>циональных возможностей организма, развитие основных физических качеств. Индивидуальные комплексы адаптивной физической культуры</w:t>
      </w:r>
    </w:p>
    <w:p w:rsidR="002D245F" w:rsidRDefault="002D245F">
      <w:pPr>
        <w:spacing w:line="352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</w:p>
    <w:p w:rsidR="002D245F" w:rsidRDefault="002D245F">
      <w:pPr>
        <w:sectPr w:rsidR="002D245F">
          <w:pgSz w:w="11900" w:h="16841"/>
          <w:pgMar w:top="1130" w:right="559" w:bottom="477" w:left="1140" w:header="0" w:footer="0" w:gutter="0"/>
          <w:cols w:space="720" w:equalWidth="0">
            <w:col w:w="10200"/>
          </w:cols>
        </w:sectPr>
      </w:pPr>
    </w:p>
    <w:p w:rsidR="002D245F" w:rsidRDefault="00EA6CC0">
      <w:pPr>
        <w:spacing w:line="350" w:lineRule="auto"/>
        <w:ind w:left="12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(при нарушении опорно-двигательного аппарата, центральной нервной системы, дыхания и кровообращения, </w:t>
      </w:r>
      <w:r>
        <w:rPr>
          <w:rFonts w:eastAsia="Times New Roman"/>
          <w:sz w:val="24"/>
          <w:szCs w:val="24"/>
        </w:rPr>
        <w:t>при близорукости).</w:t>
      </w:r>
    </w:p>
    <w:p w:rsidR="002D245F" w:rsidRDefault="002D245F">
      <w:pPr>
        <w:spacing w:line="188" w:lineRule="exact"/>
        <w:rPr>
          <w:sz w:val="20"/>
          <w:szCs w:val="20"/>
        </w:rPr>
      </w:pPr>
    </w:p>
    <w:p w:rsidR="002D245F" w:rsidRDefault="00EA6CC0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Спортивно-оздоровительная деятельность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</w:p>
    <w:p w:rsidR="002D245F" w:rsidRDefault="002D245F">
      <w:pPr>
        <w:spacing w:line="245" w:lineRule="exact"/>
        <w:rPr>
          <w:sz w:val="20"/>
          <w:szCs w:val="20"/>
        </w:rPr>
      </w:pPr>
    </w:p>
    <w:p w:rsidR="002D245F" w:rsidRDefault="00EA6CC0">
      <w:pPr>
        <w:spacing w:line="358" w:lineRule="auto"/>
        <w:ind w:left="220" w:right="3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</w:t>
      </w:r>
      <w:r>
        <w:rPr>
          <w:rFonts w:eastAsia="Times New Roman"/>
          <w:sz w:val="24"/>
          <w:szCs w:val="24"/>
        </w:rPr>
        <w:t>на гимнастическом бревне (девочки), упражнения на перекладине (мальчики), упражнения и комбинации на гимнастических брусьях, упражнения на разновысоких брусьях (девочки). Ритмическая гимнастика с элементами хореографии (девочки). Легкая атлетика: беговые у</w:t>
      </w:r>
      <w:r>
        <w:rPr>
          <w:rFonts w:eastAsia="Times New Roman"/>
          <w:sz w:val="24"/>
          <w:szCs w:val="24"/>
        </w:rPr>
        <w:t>пражнения. Прыжковые упражнения. Упражнения в метании малого мяча.</w:t>
      </w:r>
    </w:p>
    <w:p w:rsidR="002D245F" w:rsidRDefault="002D245F">
      <w:pPr>
        <w:spacing w:line="81" w:lineRule="exact"/>
        <w:rPr>
          <w:sz w:val="20"/>
          <w:szCs w:val="20"/>
        </w:rPr>
      </w:pPr>
    </w:p>
    <w:p w:rsidR="002D245F" w:rsidRDefault="00EA6CC0">
      <w:pPr>
        <w:spacing w:line="354" w:lineRule="auto"/>
        <w:ind w:left="120" w:right="30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Спортивные игры: технико-тактические действия и приемы игры в футбол, мини-футбол, волейбол, баскетбол. Правила спортивных игр. Игры по правилам. Лыжные гонки: передвижение на лыжах разным</w:t>
      </w:r>
      <w:r>
        <w:rPr>
          <w:rFonts w:eastAsia="Times New Roman"/>
          <w:sz w:val="24"/>
          <w:szCs w:val="24"/>
        </w:rPr>
        <w:t>и способами. Подъемы, спуски, повороты, торможения.</w:t>
      </w:r>
    </w:p>
    <w:p w:rsidR="002D245F" w:rsidRDefault="002D245F">
      <w:pPr>
        <w:spacing w:line="219" w:lineRule="exact"/>
        <w:rPr>
          <w:sz w:val="20"/>
          <w:szCs w:val="20"/>
        </w:rPr>
      </w:pPr>
    </w:p>
    <w:p w:rsidR="002D245F" w:rsidRDefault="00EA6CC0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Прикладно-ориентированная физкультурная деятельность</w:t>
      </w:r>
    </w:p>
    <w:p w:rsidR="002D245F" w:rsidRDefault="002D245F">
      <w:pPr>
        <w:spacing w:line="303" w:lineRule="exact"/>
        <w:rPr>
          <w:sz w:val="20"/>
          <w:szCs w:val="20"/>
        </w:rPr>
      </w:pPr>
    </w:p>
    <w:p w:rsidR="002D245F" w:rsidRDefault="00EA6CC0">
      <w:pPr>
        <w:spacing w:line="358" w:lineRule="auto"/>
        <w:ind w:left="120" w:right="32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</w:t>
      </w:r>
      <w:r>
        <w:rPr>
          <w:rFonts w:eastAsia="Times New Roman"/>
          <w:sz w:val="24"/>
          <w:szCs w:val="24"/>
        </w:rPr>
        <w:t>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Упражнения, ориентированные на развитие основных физически</w:t>
      </w:r>
      <w:r>
        <w:rPr>
          <w:rFonts w:eastAsia="Times New Roman"/>
          <w:sz w:val="24"/>
          <w:szCs w:val="24"/>
        </w:rPr>
        <w:t>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</w:t>
      </w:r>
      <w:r>
        <w:rPr>
          <w:rFonts w:eastAsia="Times New Roman"/>
          <w:sz w:val="24"/>
          <w:szCs w:val="24"/>
        </w:rPr>
        <w:t>я атлетика, лыжные гонки, спортивные игры).</w:t>
      </w:r>
    </w:p>
    <w:p w:rsidR="002D245F" w:rsidRDefault="002D245F">
      <w:pPr>
        <w:spacing w:line="15" w:lineRule="exact"/>
        <w:rPr>
          <w:sz w:val="20"/>
          <w:szCs w:val="20"/>
        </w:rPr>
      </w:pPr>
    </w:p>
    <w:p w:rsidR="002D245F" w:rsidRDefault="00EA6CC0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планирование.</w:t>
      </w:r>
    </w:p>
    <w:p w:rsidR="002D245F" w:rsidRDefault="002D245F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7040"/>
        <w:gridCol w:w="1420"/>
      </w:tblGrid>
      <w:tr w:rsidR="002D245F">
        <w:trPr>
          <w:trHeight w:val="27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2D245F">
        <w:trPr>
          <w:trHeight w:val="9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8"/>
                <w:szCs w:val="8"/>
              </w:rPr>
            </w:pPr>
          </w:p>
        </w:tc>
      </w:tr>
      <w:tr w:rsidR="002D245F">
        <w:trPr>
          <w:trHeight w:val="26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 как область знаний. Способы двигательной</w:t>
            </w:r>
          </w:p>
        </w:tc>
      </w:tr>
      <w:tr w:rsidR="002D245F">
        <w:trPr>
          <w:trHeight w:val="281"/>
        </w:trPr>
        <w:tc>
          <w:tcPr>
            <w:tcW w:w="8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245F" w:rsidRDefault="00EA6C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(физкультурной) деятельности. Физическое совершенствование.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ОТ </w:t>
            </w:r>
            <w:r>
              <w:rPr>
                <w:rFonts w:eastAsia="Times New Roman"/>
                <w:sz w:val="24"/>
                <w:szCs w:val="24"/>
              </w:rPr>
              <w:t>и ТБ. Инструкция № 33, 34, 35. Гигиена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спортивной  одежды  и  обуви.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Всероссийский  физкультурно-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спортивный комплекс «Готов к труду и обороне». Спортивно-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оздоровительная деятельность.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Лёгкая атлетика.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Высокий  старт.  Метание  малого  </w:t>
            </w:r>
            <w:r>
              <w:rPr>
                <w:rFonts w:eastAsia="Times New Roman"/>
                <w:sz w:val="24"/>
                <w:szCs w:val="24"/>
              </w:rPr>
              <w:t>мяча  на  дальность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короткие дистанции. Бег 30 м. (СКН)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короткие дистанции. Бег 60 м. (подготовка к сдаче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2D245F" w:rsidRDefault="002D245F">
      <w:pPr>
        <w:spacing w:line="50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</w:p>
    <w:p w:rsidR="002D245F" w:rsidRDefault="002D245F">
      <w:pPr>
        <w:sectPr w:rsidR="002D245F">
          <w:pgSz w:w="11900" w:h="16841"/>
          <w:pgMar w:top="1142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880"/>
        <w:gridCol w:w="600"/>
        <w:gridCol w:w="1920"/>
        <w:gridCol w:w="1640"/>
        <w:gridCol w:w="1420"/>
      </w:tblGrid>
      <w:tr w:rsidR="002D245F">
        <w:trPr>
          <w:trHeight w:val="28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Физическое развитие.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Основные показатели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физического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развития. </w:t>
            </w:r>
            <w:r>
              <w:rPr>
                <w:rFonts w:eastAsia="Times New Roman"/>
                <w:sz w:val="24"/>
                <w:szCs w:val="24"/>
              </w:rPr>
              <w:t>Бег на длинные дистанции.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Высокий старт.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метания малого мяча с трех шагов разбега.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длинные дистанции. Бег 1000 м. (СКН, подготовка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сдаче норм ГТО).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Прыжковые упражнения.</w:t>
            </w:r>
            <w:r>
              <w:rPr>
                <w:rFonts w:eastAsia="Times New Roman"/>
                <w:sz w:val="24"/>
                <w:szCs w:val="24"/>
              </w:rPr>
              <w:t xml:space="preserve"> Бег на длинные дистанции. Бег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2000 м. (подготовка к сдаче норм ГТО).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Самонаблюдение</w:t>
            </w:r>
          </w:p>
        </w:tc>
        <w:tc>
          <w:tcPr>
            <w:tcW w:w="600" w:type="dxa"/>
            <w:vAlign w:val="bottom"/>
          </w:tcPr>
          <w:p w:rsidR="002D245F" w:rsidRDefault="00EA6CC0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920" w:type="dxa"/>
            <w:vAlign w:val="bottom"/>
          </w:tcPr>
          <w:p w:rsidR="002D245F" w:rsidRDefault="00EA6CC0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самоконтроль.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  Прыжок  в  длину  с  места.  Наклон  вперёд  из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исходного положения стоя (подготовка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Олимпийские   игры   древности.   </w:t>
            </w:r>
            <w:r>
              <w:rPr>
                <w:rFonts w:eastAsia="Times New Roman"/>
                <w:sz w:val="24"/>
                <w:szCs w:val="24"/>
              </w:rPr>
              <w:t>Наклон   вперёд   из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исходного положения сидя (СКН).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метания  малого  мяча  с  места  в  вертикальную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неподвижную  цель. Подтягивание  из  виса  (м.),  поднимание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туловища из ИП лежа (д.) (СКН,</w:t>
            </w:r>
            <w:r>
              <w:rPr>
                <w:rFonts w:eastAsia="Times New Roman"/>
                <w:sz w:val="24"/>
                <w:szCs w:val="24"/>
              </w:rPr>
              <w:t xml:space="preserve"> 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 развитие   скоростно-силовых   качеств.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(СКН, 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 развитие   скоростно-силовых   качеств.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 бег  3  ×10  метров  (</w:t>
            </w:r>
            <w:r>
              <w:rPr>
                <w:rFonts w:eastAsia="Times New Roman"/>
                <w:sz w:val="24"/>
                <w:szCs w:val="24"/>
              </w:rPr>
              <w:t>СКН,  подготовка  к  сдаче  норм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Спортивные игры. Волейбол. </w:t>
            </w:r>
            <w:r>
              <w:rPr>
                <w:rFonts w:eastAsia="Times New Roman"/>
                <w:sz w:val="24"/>
                <w:szCs w:val="24"/>
              </w:rPr>
              <w:t>Стойка игрока,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передвижение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стойке. ПИ «Вызов номеров».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Здоровье и здоровый образ жизни. </w:t>
            </w:r>
            <w:r>
              <w:rPr>
                <w:rFonts w:eastAsia="Times New Roman"/>
                <w:sz w:val="24"/>
                <w:szCs w:val="24"/>
              </w:rPr>
              <w:t>Волейбол.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 и передачи мяча сверху двумя руками.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Режим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дня. Утренняя гимнастика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Бросок набивного мяча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руками. Волейбол. Техника приема и передачи мяча сверху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руками.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Прием и передача мяча над собой. Учебная игра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ОТ и ТБ. Инструкция № </w:t>
            </w:r>
            <w:r>
              <w:rPr>
                <w:rFonts w:eastAsia="Times New Roman"/>
                <w:sz w:val="24"/>
                <w:szCs w:val="24"/>
              </w:rPr>
              <w:t xml:space="preserve">32.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основами   акробатики.   </w:t>
            </w:r>
            <w:r>
              <w:rPr>
                <w:rFonts w:eastAsia="Times New Roman"/>
                <w:sz w:val="24"/>
                <w:szCs w:val="24"/>
              </w:rPr>
              <w:t>Организующие   команды   и   приемы.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Перекаты, техника кувырка вперед в группировке.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3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"/>
                <w:szCs w:val="2"/>
              </w:rPr>
            </w:pPr>
          </w:p>
        </w:tc>
      </w:tr>
      <w:tr w:rsidR="002D245F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58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кувырка  вперед  в  группировке.  Стойка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лопатках.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  <w:r>
              <w:rPr>
                <w:rFonts w:eastAsia="Times New Roman"/>
                <w:sz w:val="24"/>
                <w:szCs w:val="24"/>
              </w:rPr>
              <w:t xml:space="preserve"> кувырка назад из упора присев в группировке.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4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4"/>
                <w:szCs w:val="4"/>
              </w:rPr>
            </w:pPr>
          </w:p>
        </w:tc>
        <w:tc>
          <w:tcPr>
            <w:tcW w:w="7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4"/>
                <w:szCs w:val="4"/>
              </w:rPr>
            </w:pPr>
          </w:p>
        </w:tc>
      </w:tr>
      <w:tr w:rsidR="002D245F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58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Коррекция осанки и телосложения.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 формировать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правильную  осанку.  </w:t>
            </w:r>
            <w:r>
              <w:rPr>
                <w:rFonts w:eastAsia="Times New Roman"/>
                <w:sz w:val="24"/>
                <w:szCs w:val="24"/>
              </w:rPr>
              <w:t>Техника  кувырка  назад  из  упора  присев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группировке.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двигательных действий ритмической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гимнастики.  Упражнения  ритмической  гимнастики.  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кувырка назад из стойки на лопатках в полушпагат.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400" w:type="dxa"/>
            <w:gridSpan w:val="3"/>
            <w:vAlign w:val="bottom"/>
          </w:tcPr>
          <w:p w:rsidR="002D245F" w:rsidRDefault="00EA6CC0">
            <w:pPr>
              <w:spacing w:line="267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деятельность.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Комплексы   упражнений,   ориентированных   на   развитие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основных  физических  качеств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Развитие  гибкости.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кувырка назад из стойки на лопатках в полушпагат.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опорного  прыжка  через  гимнастического  козла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  врозь  (м.),  в  упор  стоя  на  коленях,  с  последующим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спрыгиванием из о.с. (д.).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</w:tbl>
    <w:p w:rsidR="002D245F" w:rsidRDefault="002D245F">
      <w:pPr>
        <w:spacing w:line="199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320"/>
        <w:gridCol w:w="980"/>
        <w:gridCol w:w="560"/>
        <w:gridCol w:w="840"/>
        <w:gridCol w:w="560"/>
        <w:gridCol w:w="340"/>
        <w:gridCol w:w="800"/>
        <w:gridCol w:w="420"/>
        <w:gridCol w:w="680"/>
        <w:gridCol w:w="540"/>
        <w:gridCol w:w="1420"/>
      </w:tblGrid>
      <w:tr w:rsidR="002D245F">
        <w:trPr>
          <w:trHeight w:val="27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4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опорного  прыжка  через  гимнастического  козла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  врозь  (м.),  в  упор  стоя  на  коленях,  с  последующим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спрыгиванием из о.с. (д.).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300" w:type="dxa"/>
            <w:gridSpan w:val="2"/>
            <w:vAlign w:val="bottom"/>
          </w:tcPr>
          <w:p w:rsidR="002D245F" w:rsidRDefault="00EA6CC0">
            <w:pPr>
              <w:spacing w:line="26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Комплексы</w:t>
            </w:r>
          </w:p>
        </w:tc>
        <w:tc>
          <w:tcPr>
            <w:tcW w:w="1960" w:type="dxa"/>
            <w:gridSpan w:val="3"/>
            <w:vAlign w:val="bottom"/>
          </w:tcPr>
          <w:p w:rsidR="002D245F" w:rsidRDefault="00EA6CC0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упражнений,</w:t>
            </w:r>
          </w:p>
        </w:tc>
        <w:tc>
          <w:tcPr>
            <w:tcW w:w="2240" w:type="dxa"/>
            <w:gridSpan w:val="4"/>
            <w:vAlign w:val="bottom"/>
          </w:tcPr>
          <w:p w:rsidR="002D245F" w:rsidRDefault="00EA6CC0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ориентированных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D245F" w:rsidRDefault="00EA6C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540" w:type="dxa"/>
            <w:gridSpan w:val="2"/>
            <w:vAlign w:val="bottom"/>
          </w:tcPr>
          <w:p w:rsidR="002D245F" w:rsidRDefault="00EA6CC0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основных</w:t>
            </w:r>
          </w:p>
        </w:tc>
        <w:tc>
          <w:tcPr>
            <w:tcW w:w="1400" w:type="dxa"/>
            <w:gridSpan w:val="2"/>
            <w:vAlign w:val="bottom"/>
          </w:tcPr>
          <w:p w:rsidR="002D245F" w:rsidRDefault="00EA6C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физических</w:t>
            </w:r>
          </w:p>
        </w:tc>
        <w:tc>
          <w:tcPr>
            <w:tcW w:w="34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2D245F" w:rsidRDefault="00EA6CC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координации движений. </w:t>
            </w:r>
            <w:r>
              <w:rPr>
                <w:rFonts w:eastAsia="Times New Roman"/>
                <w:sz w:val="24"/>
                <w:szCs w:val="24"/>
              </w:rPr>
              <w:t>Упражнения на координацию движений.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передвижения  по  гимнастической  наклонной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скамейке. Висы на гимнастической стенке.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передвижения по гимнастическому бревну. Висы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7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гимнастической стенке. Строевые приемы.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300" w:type="dxa"/>
            <w:gridSpan w:val="2"/>
            <w:vAlign w:val="bottom"/>
          </w:tcPr>
          <w:p w:rsidR="002D245F" w:rsidRDefault="00EA6CC0">
            <w:pPr>
              <w:spacing w:line="26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Комплексы</w:t>
            </w:r>
          </w:p>
        </w:tc>
        <w:tc>
          <w:tcPr>
            <w:tcW w:w="56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2D245F" w:rsidRDefault="00EA6CC0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упражнений</w:t>
            </w:r>
          </w:p>
        </w:tc>
        <w:tc>
          <w:tcPr>
            <w:tcW w:w="80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оздоровительных</w:t>
            </w:r>
          </w:p>
        </w:tc>
        <w:tc>
          <w:tcPr>
            <w:tcW w:w="1400" w:type="dxa"/>
            <w:gridSpan w:val="2"/>
            <w:vAlign w:val="bottom"/>
          </w:tcPr>
          <w:p w:rsidR="002D245F" w:rsidRDefault="00EA6CC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</w:t>
            </w:r>
          </w:p>
        </w:tc>
        <w:tc>
          <w:tcPr>
            <w:tcW w:w="1700" w:type="dxa"/>
            <w:gridSpan w:val="3"/>
            <w:vAlign w:val="bottom"/>
          </w:tcPr>
          <w:p w:rsidR="002D245F" w:rsidRDefault="00EA6C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физического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ориентированных</w:t>
            </w:r>
          </w:p>
        </w:tc>
        <w:tc>
          <w:tcPr>
            <w:tcW w:w="560" w:type="dxa"/>
            <w:vAlign w:val="bottom"/>
          </w:tcPr>
          <w:p w:rsidR="002D245F" w:rsidRDefault="00EA6CC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740" w:type="dxa"/>
            <w:gridSpan w:val="3"/>
            <w:vAlign w:val="bottom"/>
          </w:tcPr>
          <w:p w:rsidR="002D245F" w:rsidRDefault="00EA6CC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повышение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функциональных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возможностей организма.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Дыхательная гимнастика.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дыхательной гимнастики.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Формирование стройной фигуры. </w:t>
            </w:r>
            <w:r>
              <w:rPr>
                <w:rFonts w:eastAsia="Times New Roman"/>
                <w:sz w:val="24"/>
                <w:szCs w:val="24"/>
              </w:rPr>
              <w:t>Сгибание и разгибание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7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 в упоре лежа (подготовка к сдаче норм ГТО).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700" w:type="dxa"/>
            <w:gridSpan w:val="4"/>
            <w:vAlign w:val="bottom"/>
          </w:tcPr>
          <w:p w:rsidR="002D245F" w:rsidRDefault="00EA6CC0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Комплексы упражнений</w:t>
            </w: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оздоровительных форм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занятий физической культурой.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Гимнастика для глаз.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Бросок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набивного мяча.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gridSpan w:val="7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с акробатическими элементами.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ОТ и ТБ. Инструкция № 30, 33. Комплекс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без предметов.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Лыжные  гонки.  </w:t>
            </w:r>
            <w:r>
              <w:rPr>
                <w:rFonts w:eastAsia="Times New Roman"/>
                <w:sz w:val="24"/>
                <w:szCs w:val="24"/>
              </w:rPr>
              <w:t>Одежда  и  обувь  лыжника.  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попеременного двухшажного хода.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Спортивные игры. Баскетбол. </w:t>
            </w:r>
            <w:r>
              <w:rPr>
                <w:rFonts w:eastAsia="Times New Roman"/>
                <w:sz w:val="24"/>
                <w:szCs w:val="24"/>
              </w:rPr>
              <w:t>Техника ловли и передачи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двумя руками от груди.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260" w:type="dxa"/>
            <w:gridSpan w:val="5"/>
            <w:vAlign w:val="bottom"/>
          </w:tcPr>
          <w:p w:rsidR="002D245F" w:rsidRDefault="00EA6CC0">
            <w:pPr>
              <w:spacing w:line="26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  двухшажный</w:t>
            </w:r>
          </w:p>
        </w:tc>
        <w:tc>
          <w:tcPr>
            <w:tcW w:w="1560" w:type="dxa"/>
            <w:gridSpan w:val="3"/>
            <w:vAlign w:val="bottom"/>
          </w:tcPr>
          <w:p w:rsidR="002D245F" w:rsidRDefault="00EA6C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ход. Техника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переступанием на месте и в движении.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500" w:type="dxa"/>
            <w:gridSpan w:val="9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Лыжные гонки – 1км. (подготовка к сдаче норм </w:t>
            </w: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Техника ловли и передачи мяча двумя руками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груди.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поворота переступанием при спуске с небольших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пологих склонов.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 основных  способов  подъема  на  лыжах.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</w:t>
            </w:r>
            <w:r>
              <w:rPr>
                <w:rFonts w:eastAsia="Times New Roman"/>
                <w:sz w:val="24"/>
                <w:szCs w:val="24"/>
              </w:rPr>
              <w:t>подъема на лыжах  «лесенкой».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Физкультминутки  и  физкультпаузы  в  течении  учебных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занятий.  </w:t>
            </w:r>
            <w:r>
              <w:rPr>
                <w:rFonts w:eastAsia="Times New Roman"/>
                <w:sz w:val="24"/>
                <w:szCs w:val="24"/>
              </w:rPr>
              <w:t>Баскетбол.  Техника  ведения  мяча  на  месте  и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5400" w:type="dxa"/>
            <w:gridSpan w:val="7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подъема на лыжах  «елочка».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0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Баскетбол. Техника </w:t>
            </w:r>
            <w:r>
              <w:rPr>
                <w:rFonts w:eastAsia="Times New Roman"/>
                <w:sz w:val="24"/>
                <w:szCs w:val="24"/>
              </w:rPr>
              <w:t>ведения мяча на месте и в движении.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400" w:type="dxa"/>
            <w:gridSpan w:val="7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подъема на лыжах  «полуелочкой».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основных ТБ при спусках и катании с гор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7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лыжах. Техника спуска в основной стойке.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Развитие  координации  движений.  </w:t>
            </w:r>
            <w:r>
              <w:rPr>
                <w:rFonts w:eastAsia="Times New Roman"/>
                <w:sz w:val="24"/>
                <w:szCs w:val="24"/>
              </w:rPr>
              <w:t>Баскетбол.  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броска мяча двумя руками от груди с места.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820" w:type="dxa"/>
            <w:gridSpan w:val="8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Закаливание. </w:t>
            </w:r>
            <w:r>
              <w:rPr>
                <w:rFonts w:eastAsia="Times New Roman"/>
                <w:sz w:val="24"/>
                <w:szCs w:val="24"/>
              </w:rPr>
              <w:t>Техника спуска в высокой стойке.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спуска  в  низкой  стойке.  Техника  торможения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«плугом».  Прохождение  дистанции  на  лыжах  в  равномерном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 до 2 км.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</w:tbl>
    <w:p w:rsidR="002D245F" w:rsidRDefault="002D245F">
      <w:pPr>
        <w:spacing w:line="208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640"/>
        <w:gridCol w:w="1020"/>
        <w:gridCol w:w="400"/>
        <w:gridCol w:w="1660"/>
        <w:gridCol w:w="820"/>
        <w:gridCol w:w="1500"/>
        <w:gridCol w:w="1420"/>
      </w:tblGrid>
      <w:tr w:rsidR="002D245F">
        <w:trPr>
          <w:trHeight w:val="28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и проведение самостоятельных занятий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физической культурой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Подготовка к занятиям физической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культурой (выбор мест занятий, инвентаря).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 выбрать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подготовить  место  для  занятий  физическими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с элементами баскетбола.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 бугров  и  впадин  при  спуске  с  горы.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на лыжах в равномерном темпе до 3 км.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к занятиям физической культурой (выбор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одежды).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Как выбрать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одежду и обувь для занятий физическими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упражнениями. </w:t>
            </w:r>
            <w:r>
              <w:rPr>
                <w:rFonts w:eastAsia="Times New Roman"/>
                <w:sz w:val="24"/>
                <w:szCs w:val="24"/>
              </w:rPr>
              <w:t>Эстафеты с элементами баскетбола.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на лыжах в равномерном темпе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 км.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ОТ и ТБ. Инструкция № 33, 35. Волейбол.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игрока.</w:t>
            </w:r>
            <w:r>
              <w:rPr>
                <w:rFonts w:eastAsia="Times New Roman"/>
                <w:sz w:val="24"/>
                <w:szCs w:val="24"/>
              </w:rPr>
              <w:t xml:space="preserve"> Передвижение в стойке.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Подбор  упражнений  и  составление  индивидуальных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комплексов   для   утренней   зарядки,   физкультминуток,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физкультпауз,   коррекции   осанки   и   телосложения.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составлять</w:t>
            </w:r>
          </w:p>
        </w:tc>
        <w:tc>
          <w:tcPr>
            <w:tcW w:w="1420" w:type="dxa"/>
            <w:gridSpan w:val="2"/>
            <w:vAlign w:val="bottom"/>
          </w:tcPr>
          <w:p w:rsidR="002D245F" w:rsidRDefault="00EA6CC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комплексы</w:t>
            </w:r>
          </w:p>
        </w:tc>
        <w:tc>
          <w:tcPr>
            <w:tcW w:w="1660" w:type="dxa"/>
            <w:vAlign w:val="bottom"/>
          </w:tcPr>
          <w:p w:rsidR="002D245F" w:rsidRDefault="00EA6C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упражнений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оздоровительной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гимнастики. </w:t>
            </w:r>
            <w:r>
              <w:rPr>
                <w:rFonts w:eastAsia="Times New Roman"/>
                <w:sz w:val="24"/>
                <w:szCs w:val="24"/>
              </w:rPr>
              <w:t>Волейбол.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Техника приема и передачи мяча сверху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руками.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Физическая нагрузка и способы её дозировки.  </w:t>
            </w:r>
            <w:r>
              <w:rPr>
                <w:rFonts w:eastAsia="Times New Roman"/>
                <w:sz w:val="24"/>
                <w:szCs w:val="24"/>
              </w:rPr>
              <w:t>Волейбол.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4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прямой  нижней  подачи.  Наклон</w:t>
            </w:r>
          </w:p>
        </w:tc>
        <w:tc>
          <w:tcPr>
            <w:tcW w:w="820" w:type="dxa"/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ИП  стоя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(подготовка к сдаче норм </w:t>
            </w: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Техника приема и передачи мяча сверху и снизу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руками.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Прием и передача мяча двумя руками сверху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 и после перемещения вперед.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 Техника  прямой  нижней  подачи.  Прыжок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 с разбега способом «согнув ноги».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 старт  и  техника  его  выполнения  при  беге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длинные  дистанции.  Техника  метания  малого  мяча  с  места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вертикальную неподвижную мишень.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  вперед  сидя  на  полу  (СКН).</w:t>
            </w:r>
            <w:r>
              <w:rPr>
                <w:rFonts w:eastAsia="Times New Roman"/>
                <w:sz w:val="24"/>
                <w:szCs w:val="24"/>
              </w:rPr>
              <w:t xml:space="preserve"> Упражнения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 качеств. Прыжок в длину с места.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(СКН, подготовка к сдаче норм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  малого   мяча   с   места   в   вертикальную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неподвижную</w:t>
            </w:r>
          </w:p>
        </w:tc>
        <w:tc>
          <w:tcPr>
            <w:tcW w:w="1020" w:type="dxa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мишень.</w:t>
            </w:r>
          </w:p>
        </w:tc>
        <w:tc>
          <w:tcPr>
            <w:tcW w:w="2060" w:type="dxa"/>
            <w:gridSpan w:val="2"/>
            <w:vAlign w:val="bottom"/>
          </w:tcPr>
          <w:p w:rsidR="002D245F" w:rsidRDefault="00EA6CC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 малого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 на  дальность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(подготовка к сдаче норм ГТО).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3 ×10 метров  (СКН, подготовка к  сдаче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  старт  и  техника  его  выполнения  при  беге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короткие дистанции.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Спортивныеигры.Футбол.</w:t>
            </w:r>
            <w:r>
              <w:rPr>
                <w:rFonts w:eastAsia="Times New Roman"/>
                <w:sz w:val="24"/>
                <w:szCs w:val="24"/>
              </w:rPr>
              <w:t>Техникаударапо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неподвижному и катящемуся мячу внутренней стороной стопы.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короткие дистанции. Бег 30 м. (СКН).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 Техника остановки катящегося мяча внутренней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стороной   стопы.   Бег</w:t>
            </w:r>
          </w:p>
        </w:tc>
        <w:tc>
          <w:tcPr>
            <w:tcW w:w="400" w:type="dxa"/>
            <w:vAlign w:val="bottom"/>
          </w:tcPr>
          <w:p w:rsidR="002D245F" w:rsidRDefault="00EA6CC0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480" w:type="dxa"/>
            <w:gridSpan w:val="2"/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короткие   дистанции.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  60   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подготовка к сдаче норм ГТО).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длинные дистанции. Бег 1000 м. (СКН, подготовка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сдаче норм ГТО).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</w:tbl>
    <w:p w:rsidR="002D245F" w:rsidRDefault="002D245F">
      <w:pPr>
        <w:spacing w:line="4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7040"/>
        <w:gridCol w:w="1420"/>
      </w:tblGrid>
      <w:tr w:rsidR="002D245F">
        <w:trPr>
          <w:trHeight w:val="27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 Техника остановки катящегося мяча внутренней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стороной стопы. Техника ведения мяча внешней </w:t>
            </w:r>
            <w:r>
              <w:rPr>
                <w:rFonts w:eastAsia="Times New Roman"/>
                <w:sz w:val="24"/>
                <w:szCs w:val="24"/>
              </w:rPr>
              <w:t>стороной стопы.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 как область знаний. Способы двигательной</w:t>
            </w:r>
          </w:p>
        </w:tc>
      </w:tr>
      <w:tr w:rsidR="002D245F">
        <w:trPr>
          <w:trHeight w:val="281"/>
        </w:trPr>
        <w:tc>
          <w:tcPr>
            <w:tcW w:w="8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245F" w:rsidRDefault="00EA6CC0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(физкультурной) деятельности. Физическое совершенствование.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ОТ и ТБ. Инструкция № 33, 34, 35. Гигиена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спортивной  одежды  и  обуви.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Всероссийский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физкультурно-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спортивный комплекс «Готов к труду и обороне».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спринтерского бега с выделением основных фаз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движений.  Метание  малого  мяча  на  дальность  (подготовка 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30 м. (СКН).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малого мяча</w:t>
            </w:r>
            <w:r>
              <w:rPr>
                <w:rFonts w:eastAsia="Times New Roman"/>
                <w:sz w:val="24"/>
                <w:szCs w:val="24"/>
              </w:rPr>
              <w:t xml:space="preserve"> на дальность. Бег 60 м. (подготовка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Возрождение   Олимпийских   игр   и   олимпийского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движения.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  возрождались  Олимпийские  игры.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гладкого  равномерного  бега.  Бег  1000  м.  (СКН,  подготовка 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сдаче </w:t>
            </w: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Олимпийское    движение    в    России. 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Зарождение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Олимпийского движения в России. </w:t>
            </w:r>
            <w:r>
              <w:rPr>
                <w:rFonts w:eastAsia="Times New Roman"/>
                <w:sz w:val="24"/>
                <w:szCs w:val="24"/>
              </w:rPr>
              <w:t>Техника метания малого мяча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движущейся мишени.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 гладкого   равномерного   бега.   Бег   2000   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Первые   олимпийские   чемпионы.   </w:t>
            </w:r>
            <w:r>
              <w:rPr>
                <w:rFonts w:eastAsia="Times New Roman"/>
                <w:sz w:val="24"/>
                <w:szCs w:val="24"/>
              </w:rPr>
              <w:t>Наклон   вперёд   из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исходного положения стоя (подготовка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 вперёд из исходного положения сидя (СКН).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Подтягивание из виса (м.), поднимание туловища из ИП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лежа (д.) (СКН, </w:t>
            </w:r>
            <w:r>
              <w:rPr>
                <w:rFonts w:eastAsia="Times New Roman"/>
                <w:sz w:val="24"/>
                <w:szCs w:val="24"/>
              </w:rPr>
              <w:t>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  подготовка,   её   связь   с   укреплением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здоровья,   развитием   физических   качеств.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Что   такое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физическая подготовка и физическая подготовленность. </w:t>
            </w:r>
            <w:r>
              <w:rPr>
                <w:rFonts w:eastAsia="Times New Roman"/>
                <w:sz w:val="24"/>
                <w:szCs w:val="24"/>
              </w:rPr>
              <w:t>Прыжок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длину с места.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Оценка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физической подготовленности. </w:t>
            </w:r>
            <w:r>
              <w:rPr>
                <w:rFonts w:eastAsia="Times New Roman"/>
                <w:sz w:val="24"/>
                <w:szCs w:val="24"/>
              </w:rPr>
              <w:t>Прыжок в длину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(СКН, 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старта  с  опорой  на  одну руку  с  последующим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1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10"/>
                <w:szCs w:val="10"/>
              </w:rPr>
            </w:pPr>
          </w:p>
        </w:tc>
      </w:tr>
      <w:tr w:rsidR="002D245F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3 ×10 метров  (СКН, подготовка к  сдаче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/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Волейбол.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Положительное  влияние  занятий  волейболом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 укрепление здоровья и развитие физических качеств. </w:t>
            </w:r>
            <w:r>
              <w:rPr>
                <w:rFonts w:eastAsia="Times New Roman"/>
                <w:sz w:val="24"/>
                <w:szCs w:val="24"/>
              </w:rPr>
              <w:t>Стойка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игрока, передвижение в стойке.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Волейбол.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правила игры в волейбол.</w:t>
            </w:r>
            <w:r>
              <w:rPr>
                <w:rFonts w:eastAsia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 и передачи мяча.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Влияние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физической подготовки на укрепление здоровья.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Основные  правила  развития  физических  качеств.    </w:t>
            </w:r>
            <w:r>
              <w:rPr>
                <w:rFonts w:eastAsia="Times New Roman"/>
                <w:sz w:val="24"/>
                <w:szCs w:val="24"/>
              </w:rPr>
              <w:t>Волейбол.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приема  и  передачи  мяча.  Техника  нижней  боковой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ОТ и ТБ. Инструкция № 32.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основами  акробатики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Организующие  команды  и  приемы.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Комплексы упражнений   для оздоровительных форм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2D245F" w:rsidRDefault="002D245F">
      <w:pPr>
        <w:spacing w:line="151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640"/>
        <w:gridCol w:w="740"/>
        <w:gridCol w:w="600"/>
        <w:gridCol w:w="720"/>
        <w:gridCol w:w="1140"/>
        <w:gridCol w:w="960"/>
        <w:gridCol w:w="420"/>
        <w:gridCol w:w="1340"/>
        <w:gridCol w:w="480"/>
        <w:gridCol w:w="1420"/>
      </w:tblGrid>
      <w:tr w:rsidR="002D245F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2D245F" w:rsidRDefault="00EA6CC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физической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2D245F" w:rsidRDefault="00EA6C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культурой.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</w:tcBorders>
            <w:vAlign w:val="bottom"/>
          </w:tcPr>
          <w:p w:rsidR="002D245F" w:rsidRDefault="00EA6C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Упражнения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профилактики нарушения осанки.  </w:t>
            </w:r>
            <w:r>
              <w:rPr>
                <w:rFonts w:eastAsia="Times New Roman"/>
                <w:sz w:val="24"/>
                <w:szCs w:val="24"/>
              </w:rPr>
              <w:t xml:space="preserve">Перекаты,  </w:t>
            </w:r>
            <w:r>
              <w:rPr>
                <w:rFonts w:eastAsia="Times New Roman"/>
                <w:sz w:val="24"/>
                <w:szCs w:val="24"/>
              </w:rPr>
              <w:t>кувырок  вперед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группировке.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Кувырок вперед в группировке.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40" w:type="dxa"/>
            <w:vAlign w:val="bottom"/>
          </w:tcPr>
          <w:p w:rsidR="002D245F" w:rsidRDefault="002D245F"/>
        </w:tc>
        <w:tc>
          <w:tcPr>
            <w:tcW w:w="6400" w:type="dxa"/>
            <w:gridSpan w:val="8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Упражнения для профилактики нарушения осанки. </w:t>
            </w:r>
            <w:r>
              <w:rPr>
                <w:rFonts w:eastAsia="Times New Roman"/>
                <w:sz w:val="24"/>
                <w:szCs w:val="24"/>
              </w:rPr>
              <w:t>Стойка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лопатках.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4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gridSpan w:val="8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Ритмическая  гимнастика  с  элементами  хореографии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D245F" w:rsidRDefault="00EA6C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(д.).</w:t>
            </w:r>
          </w:p>
        </w:tc>
        <w:tc>
          <w:tcPr>
            <w:tcW w:w="1340" w:type="dxa"/>
            <w:gridSpan w:val="2"/>
            <w:vAlign w:val="bottom"/>
          </w:tcPr>
          <w:p w:rsidR="002D245F" w:rsidRDefault="00EA6CC0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1860" w:type="dxa"/>
            <w:gridSpan w:val="2"/>
            <w:vAlign w:val="bottom"/>
          </w:tcPr>
          <w:p w:rsidR="002D245F" w:rsidRDefault="00EA6CC0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380" w:type="dxa"/>
            <w:gridSpan w:val="2"/>
            <w:vAlign w:val="bottom"/>
          </w:tcPr>
          <w:p w:rsidR="002D245F" w:rsidRDefault="00EA6CC0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гимнастики. Стойка на лопатках.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40" w:type="dxa"/>
            <w:vAlign w:val="bottom"/>
          </w:tcPr>
          <w:p w:rsidR="002D245F" w:rsidRDefault="002D245F"/>
        </w:tc>
        <w:tc>
          <w:tcPr>
            <w:tcW w:w="1340" w:type="dxa"/>
            <w:gridSpan w:val="2"/>
            <w:vAlign w:val="bottom"/>
          </w:tcPr>
          <w:p w:rsidR="002D245F" w:rsidRDefault="00EA6CC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1860" w:type="dxa"/>
            <w:gridSpan w:val="2"/>
            <w:vAlign w:val="bottom"/>
          </w:tcPr>
          <w:p w:rsidR="002D245F" w:rsidRDefault="00EA6CC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380" w:type="dxa"/>
            <w:gridSpan w:val="2"/>
            <w:vAlign w:val="bottom"/>
          </w:tcPr>
          <w:p w:rsidR="002D245F" w:rsidRDefault="00EA6CC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 (д.) Акробатическая комбинация.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4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gridSpan w:val="8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 опорного  прыжка  через  гимнастического  </w:t>
            </w:r>
            <w:r>
              <w:rPr>
                <w:rFonts w:eastAsia="Times New Roman"/>
                <w:sz w:val="24"/>
                <w:szCs w:val="24"/>
              </w:rPr>
              <w:t>козла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согнув ноги (м.), ноги врозь (д.).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40" w:type="dxa"/>
            <w:vAlign w:val="bottom"/>
          </w:tcPr>
          <w:p w:rsidR="002D245F" w:rsidRDefault="002D245F"/>
        </w:tc>
        <w:tc>
          <w:tcPr>
            <w:tcW w:w="6400" w:type="dxa"/>
            <w:gridSpan w:val="8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Прикладная   физическая   подготовка.   </w:t>
            </w:r>
            <w:r>
              <w:rPr>
                <w:rFonts w:eastAsia="Times New Roman"/>
                <w:sz w:val="24"/>
                <w:szCs w:val="24"/>
              </w:rPr>
              <w:t>Лазанье 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стенке.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4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gridSpan w:val="8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 выполнения   гимнастической   комбинации 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гимнастическом бревне (д.). Техника выполнения </w:t>
            </w: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 на невысокой перекладине (м.).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4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2D245F" w:rsidRDefault="00EA6CC0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Организацияи</w:t>
            </w:r>
          </w:p>
        </w:tc>
        <w:tc>
          <w:tcPr>
            <w:tcW w:w="2100" w:type="dxa"/>
            <w:gridSpan w:val="2"/>
            <w:vAlign w:val="bottom"/>
          </w:tcPr>
          <w:p w:rsidR="002D245F" w:rsidRDefault="00EA6CC0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планирование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занятий по развитию физических качеств. </w:t>
            </w:r>
            <w:r>
              <w:rPr>
                <w:rFonts w:eastAsia="Times New Roman"/>
                <w:sz w:val="24"/>
                <w:szCs w:val="24"/>
              </w:rPr>
              <w:t>Строевые приемы.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40" w:type="dxa"/>
            <w:vAlign w:val="bottom"/>
          </w:tcPr>
          <w:p w:rsidR="002D245F" w:rsidRDefault="002D245F"/>
        </w:tc>
        <w:tc>
          <w:tcPr>
            <w:tcW w:w="6400" w:type="dxa"/>
            <w:gridSpan w:val="8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 выполнения   гимнастической   комбинации 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разновысоких </w:t>
            </w:r>
            <w:r>
              <w:rPr>
                <w:rFonts w:eastAsia="Times New Roman"/>
                <w:sz w:val="24"/>
                <w:szCs w:val="24"/>
              </w:rPr>
              <w:t>брусьях (д.). Техника выполнения гимнастической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8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комбинации на невысокой перекладине (м.).Строевые приемы.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4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gridSpan w:val="8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и проведение самостоятельных занятий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физическойкультурой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Соблюдениеправилтехники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безопасностиигигиеныместзанятийфизическими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8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упражнениями. Упражнения для коррекции фигуры.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4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D245F" w:rsidRDefault="00EA6CC0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1860" w:type="dxa"/>
            <w:gridSpan w:val="2"/>
            <w:vAlign w:val="bottom"/>
          </w:tcPr>
          <w:p w:rsidR="002D245F" w:rsidRDefault="00EA6CC0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эффективности</w:t>
            </w:r>
          </w:p>
        </w:tc>
        <w:tc>
          <w:tcPr>
            <w:tcW w:w="1380" w:type="dxa"/>
            <w:gridSpan w:val="2"/>
            <w:vAlign w:val="bottom"/>
          </w:tcPr>
          <w:p w:rsidR="002D245F" w:rsidRDefault="00EA6CC0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8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подготовкой.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Упражнения для коррекции фигуры.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40" w:type="dxa"/>
            <w:vAlign w:val="bottom"/>
          </w:tcPr>
          <w:p w:rsidR="002D245F" w:rsidRDefault="002D245F"/>
        </w:tc>
        <w:tc>
          <w:tcPr>
            <w:tcW w:w="6400" w:type="dxa"/>
            <w:gridSpan w:val="8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Прикладная   физическая   подготовка.   </w:t>
            </w:r>
            <w:r>
              <w:rPr>
                <w:rFonts w:eastAsia="Times New Roman"/>
                <w:sz w:val="24"/>
                <w:szCs w:val="24"/>
              </w:rPr>
              <w:t>Лазанье 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стенке.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40" w:type="dxa"/>
            <w:vAlign w:val="bottom"/>
          </w:tcPr>
          <w:p w:rsidR="002D245F" w:rsidRDefault="002D245F"/>
        </w:tc>
        <w:tc>
          <w:tcPr>
            <w:tcW w:w="6400" w:type="dxa"/>
            <w:gridSpan w:val="8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  по   ОТ   и   ТБ   по   лыжной   подготовке.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60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D245F" w:rsidRDefault="00EA6CC0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140" w:type="dxa"/>
            <w:vAlign w:val="bottom"/>
          </w:tcPr>
          <w:p w:rsidR="002D245F" w:rsidRDefault="00EA6CC0">
            <w:pPr>
              <w:spacing w:line="27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30,</w:t>
            </w:r>
          </w:p>
        </w:tc>
        <w:tc>
          <w:tcPr>
            <w:tcW w:w="960" w:type="dxa"/>
            <w:vAlign w:val="bottom"/>
          </w:tcPr>
          <w:p w:rsidR="002D245F" w:rsidRDefault="00EA6CC0">
            <w:pPr>
              <w:spacing w:line="27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Общефизическая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подготовка. </w:t>
            </w:r>
            <w:r>
              <w:rPr>
                <w:rFonts w:eastAsia="Times New Roman"/>
                <w:sz w:val="24"/>
                <w:szCs w:val="24"/>
              </w:rPr>
              <w:t>Упражнения,ориентированныенаразвитие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физических качеств. Развитие силы.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40" w:type="dxa"/>
            <w:vAlign w:val="bottom"/>
          </w:tcPr>
          <w:p w:rsidR="002D245F" w:rsidRDefault="002D245F"/>
        </w:tc>
        <w:tc>
          <w:tcPr>
            <w:tcW w:w="2060" w:type="dxa"/>
            <w:gridSpan w:val="3"/>
            <w:vAlign w:val="bottom"/>
          </w:tcPr>
          <w:p w:rsidR="002D245F" w:rsidRDefault="00EA6CC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</w:t>
            </w:r>
          </w:p>
        </w:tc>
        <w:tc>
          <w:tcPr>
            <w:tcW w:w="2520" w:type="dxa"/>
            <w:gridSpan w:val="3"/>
            <w:vAlign w:val="bottom"/>
          </w:tcPr>
          <w:p w:rsidR="002D245F" w:rsidRDefault="00EA6CC0">
            <w:pPr>
              <w:spacing w:line="26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двухшажныйход.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Одновременный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двухшажный ход.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4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gridSpan w:val="8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Баскетбол.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Положительное влияние занятий баскетболом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 укрепление здоровья и развитие физических качеств. </w:t>
            </w: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 в стойке баскетболиста.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gridSpan w:val="7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одновременного </w:t>
            </w:r>
            <w:r>
              <w:rPr>
                <w:rFonts w:eastAsia="Times New Roman"/>
                <w:sz w:val="24"/>
                <w:szCs w:val="24"/>
              </w:rPr>
              <w:t>одношажного хода.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40" w:type="dxa"/>
            <w:vAlign w:val="bottom"/>
          </w:tcPr>
          <w:p w:rsidR="002D245F" w:rsidRDefault="002D245F"/>
        </w:tc>
        <w:tc>
          <w:tcPr>
            <w:tcW w:w="6400" w:type="dxa"/>
            <w:gridSpan w:val="8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Баскетбол.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правила игры в баскетбол.</w:t>
            </w:r>
            <w:r>
              <w:rPr>
                <w:rFonts w:eastAsia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8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 вверх толчком одной с приземлением на другую.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gridSpan w:val="7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гонки – 1км. (подготовка к сдаче норм ГТО).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gridSpan w:val="7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Техника остановки двумя шагами.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4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gridSpan w:val="8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передвижения  с  чередованием  попеременного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8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двухшажного хода с одновременным одношажным ходом.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vAlign w:val="bottom"/>
          </w:tcPr>
          <w:p w:rsidR="002D245F" w:rsidRDefault="002D245F"/>
        </w:tc>
        <w:tc>
          <w:tcPr>
            <w:tcW w:w="3200" w:type="dxa"/>
            <w:gridSpan w:val="4"/>
            <w:vAlign w:val="bottom"/>
          </w:tcPr>
          <w:p w:rsidR="002D245F" w:rsidRDefault="00EA6CC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Техника торможения упором.</w:t>
            </w:r>
          </w:p>
        </w:tc>
        <w:tc>
          <w:tcPr>
            <w:tcW w:w="960" w:type="dxa"/>
            <w:vAlign w:val="bottom"/>
          </w:tcPr>
          <w:p w:rsidR="002D245F" w:rsidRDefault="002D245F"/>
        </w:tc>
        <w:tc>
          <w:tcPr>
            <w:tcW w:w="420" w:type="dxa"/>
            <w:vAlign w:val="bottom"/>
          </w:tcPr>
          <w:p w:rsidR="002D245F" w:rsidRDefault="002D245F"/>
        </w:tc>
        <w:tc>
          <w:tcPr>
            <w:tcW w:w="1340" w:type="dxa"/>
            <w:vAlign w:val="bottom"/>
          </w:tcPr>
          <w:p w:rsidR="002D245F" w:rsidRDefault="002D245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D245F" w:rsidRDefault="002D245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/>
        </w:tc>
      </w:tr>
      <w:tr w:rsidR="002D245F">
        <w:trPr>
          <w:trHeight w:val="2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gridSpan w:val="6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"/>
                <w:szCs w:val="2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D245F" w:rsidRDefault="002D245F"/>
        </w:tc>
        <w:tc>
          <w:tcPr>
            <w:tcW w:w="4580" w:type="dxa"/>
            <w:gridSpan w:val="6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Техника остановки прыжком.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D245F" w:rsidRDefault="002D245F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2D245F" w:rsidRDefault="002D245F">
      <w:pPr>
        <w:spacing w:line="199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280"/>
        <w:gridCol w:w="680"/>
        <w:gridCol w:w="1120"/>
        <w:gridCol w:w="1420"/>
        <w:gridCol w:w="180"/>
        <w:gridCol w:w="1360"/>
        <w:gridCol w:w="1420"/>
      </w:tblGrid>
      <w:tr w:rsidR="002D245F">
        <w:trPr>
          <w:trHeight w:val="28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43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EA6CC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поворота упором.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Закаливание. </w:t>
            </w:r>
            <w:r>
              <w:rPr>
                <w:rFonts w:eastAsia="Times New Roman"/>
                <w:sz w:val="24"/>
                <w:szCs w:val="24"/>
              </w:rPr>
              <w:t>Баскетбол.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Техника ловли мяча после отскока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пола.  Техника  ведения  мяча  с  изменением  направления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Торможение упором.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 упором.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  <w:r>
              <w:rPr>
                <w:rFonts w:eastAsia="Times New Roman"/>
                <w:sz w:val="24"/>
                <w:szCs w:val="24"/>
              </w:rPr>
              <w:t xml:space="preserve"> Техника броска мяча в корзину двумя руками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снизу после ведения.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48-49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преодоления  небольших  трамплинов  в  низкой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стойке.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Упражнения   для   профилактики   нарушения   зрения.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Игра по упрощённым правилам.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2960" w:type="dxa"/>
            <w:gridSpan w:val="2"/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Общефизическая</w:t>
            </w:r>
          </w:p>
        </w:tc>
        <w:tc>
          <w:tcPr>
            <w:tcW w:w="2540" w:type="dxa"/>
            <w:gridSpan w:val="2"/>
            <w:vAlign w:val="bottom"/>
          </w:tcPr>
          <w:p w:rsidR="002D245F" w:rsidRDefault="00EA6CC0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/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ориентированные</w:t>
            </w:r>
          </w:p>
        </w:tc>
        <w:tc>
          <w:tcPr>
            <w:tcW w:w="680" w:type="dxa"/>
            <w:vAlign w:val="bottom"/>
          </w:tcPr>
          <w:p w:rsidR="002D245F" w:rsidRDefault="00EA6CC0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20" w:type="dxa"/>
            <w:vAlign w:val="bottom"/>
          </w:tcPr>
          <w:p w:rsidR="002D245F" w:rsidRDefault="00EA6CC0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1420" w:type="dxa"/>
            <w:vAlign w:val="bottom"/>
          </w:tcPr>
          <w:p w:rsidR="002D245F" w:rsidRDefault="00EA6CC0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8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 Развитие гибкости.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на лыжах в равномерном темпе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 км.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ОТ  с  учащимися, инструкция </w:t>
            </w:r>
            <w:r>
              <w:rPr>
                <w:rFonts w:eastAsia="Times New Roman"/>
                <w:sz w:val="24"/>
                <w:szCs w:val="24"/>
              </w:rPr>
              <w:t>№ 33,  35.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Техника приема и передачи мяча.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Волейбол. Техника приема и передачи мяча.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для развития гибкости тазобедренных суставов. </w:t>
            </w:r>
            <w:r>
              <w:rPr>
                <w:rFonts w:eastAsia="Times New Roman"/>
                <w:sz w:val="24"/>
                <w:szCs w:val="24"/>
              </w:rPr>
              <w:t>Наклон вперед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ИП стоя (подготовка к сдаче норм ГТО).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</w:t>
            </w:r>
            <w:r>
              <w:rPr>
                <w:rFonts w:eastAsia="Times New Roman"/>
                <w:sz w:val="24"/>
                <w:szCs w:val="24"/>
              </w:rPr>
              <w:t xml:space="preserve">  Техника  приема  и  передачи  мяча.  Нижняя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боковая подача. Наклон вперед сидя на полу (СКН).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Нижняя боковая подача. Тактические действия,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цель и значение в игре в волейбол. Передачи мяча в различные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 площадки соперника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 и  наблюдение  за  состоянием  здоровья,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физическим  развитием  и  физической  подготовленностью.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Оценка физической подготовленности. </w:t>
            </w:r>
            <w:r>
              <w:rPr>
                <w:rFonts w:eastAsia="Times New Roman"/>
                <w:sz w:val="24"/>
                <w:szCs w:val="24"/>
              </w:rPr>
              <w:t>Волейбол.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Учебная игра.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метания  малого  мяча  с  места  в  движущуюся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мишень. Подтягивание в висе (м.), поднимание туловища из ИП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лежа (д.) (СКН, подготовка к сдаче норм ГТО).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  с   преодолением   препятствий.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Общефизическая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подготовка. </w:t>
            </w:r>
            <w:r>
              <w:rPr>
                <w:rFonts w:eastAsia="Times New Roman"/>
                <w:sz w:val="24"/>
                <w:szCs w:val="24"/>
              </w:rPr>
              <w:t>Упражнения    на    развитие    скоростно-силовых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(СКН, подготовка к сдаче норм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малого мяча с места (подготовка к сдаче норм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старта  с  опорой  на  одну руку  с  последующим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ускорением.  Челночный  бег  3×10  метров  (</w:t>
            </w:r>
            <w:r>
              <w:rPr>
                <w:rFonts w:eastAsia="Times New Roman"/>
                <w:sz w:val="24"/>
                <w:szCs w:val="24"/>
              </w:rPr>
              <w:t>СКН,  подготовка 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сдаче норм ГТО).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2280" w:type="dxa"/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Прикладная</w:t>
            </w:r>
          </w:p>
        </w:tc>
        <w:tc>
          <w:tcPr>
            <w:tcW w:w="1800" w:type="dxa"/>
            <w:gridSpan w:val="2"/>
            <w:vAlign w:val="bottom"/>
          </w:tcPr>
          <w:p w:rsidR="002D245F" w:rsidRDefault="00EA6CC0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1600" w:type="dxa"/>
            <w:gridSpan w:val="2"/>
            <w:vAlign w:val="bottom"/>
          </w:tcPr>
          <w:p w:rsidR="002D245F" w:rsidRDefault="00EA6CC0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 естественного и искусственного характера. Высокий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30 м. (СКН).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гладкого равномерного бега. Бег 60м. (</w:t>
            </w: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сдаче норм ГТО).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1000 м. (СКН, 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2D245F" w:rsidRDefault="002D245F">
      <w:pPr>
        <w:spacing w:line="230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940"/>
        <w:gridCol w:w="1420"/>
        <w:gridCol w:w="480"/>
        <w:gridCol w:w="1740"/>
        <w:gridCol w:w="1460"/>
        <w:gridCol w:w="1420"/>
      </w:tblGrid>
      <w:tr w:rsidR="002D245F">
        <w:trPr>
          <w:trHeight w:val="27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Футбол.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Положительное  влияние  занятий  футболом.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Основные  правила  игры  в  футбол.  </w:t>
            </w:r>
            <w:r>
              <w:rPr>
                <w:rFonts w:eastAsia="Times New Roman"/>
                <w:sz w:val="24"/>
                <w:szCs w:val="24"/>
              </w:rPr>
              <w:t>Техника  ведения  мяча 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</w:t>
            </w:r>
            <w:r>
              <w:rPr>
                <w:rFonts w:eastAsia="Times New Roman"/>
                <w:sz w:val="24"/>
                <w:szCs w:val="24"/>
              </w:rPr>
              <w:t>. Футбол. Учебная игра.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Дневник самонаблюдения. </w:t>
            </w:r>
            <w:r>
              <w:rPr>
                <w:rFonts w:eastAsia="Times New Roman"/>
                <w:sz w:val="24"/>
                <w:szCs w:val="24"/>
              </w:rPr>
              <w:t>Футбол.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Техника передачи мяча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разных направлениях на большое расстояние. Техника удара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разбега по катящемуся мячу. Футбол. Учебная игра.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846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lef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 как область знаний.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Способы двигательной</w:t>
            </w:r>
          </w:p>
        </w:tc>
      </w:tr>
      <w:tr w:rsidR="002D245F">
        <w:trPr>
          <w:trHeight w:val="281"/>
        </w:trPr>
        <w:tc>
          <w:tcPr>
            <w:tcW w:w="81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245F" w:rsidRDefault="00EA6CC0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(физкультурной) деятельности. Физическое совершенствование.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ОТ и ТБ. Инструкция № 33, 34, 35. Гигиена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спортивной  одежды  и  обуви.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Всероссийский  физкультурно-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спортивный комплекс «Готов к труду и обороне».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 профилактики нарушения зрения.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спринтерского бега. Техника метания малого мяча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движущей мишени с небольшого расстояния, стоя на месте.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 малого  мяча  на  дальность  (подготовка  к  сдаче  норм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спринтерского бега. Бег 30 м. (СКН).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спринтерского бега. Бег 60 м. (подготовка к сдаче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Олимпийское  движение  в  России.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Основные  этапы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развития  Олимпийского  движения  в  России  (СССР).  </w:t>
            </w: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гладкого равномерного бега.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 гладкого   равномерного   бега   в   условиях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  соревновательной  дистанции:  бег  1000  м.  (СКН,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сдаче норм ГТО).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метания  малого  мяча  по  летящему  большому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мячу.   Техника   гладкого   равномерного   бега   в   условиях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  соревновательной  дистанции   -  3000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м.(м.),  1500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м.(д.).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Основные    виды    спорта,    входящие    в    программу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Олимпийских игр. </w:t>
            </w:r>
            <w:r>
              <w:rPr>
                <w:rFonts w:eastAsia="Times New Roman"/>
                <w:sz w:val="24"/>
                <w:szCs w:val="24"/>
              </w:rPr>
              <w:t xml:space="preserve">Наклон вперёд из </w:t>
            </w:r>
            <w:r>
              <w:rPr>
                <w:rFonts w:eastAsia="Times New Roman"/>
                <w:sz w:val="24"/>
                <w:szCs w:val="24"/>
              </w:rPr>
              <w:t>исходного положения стоя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(подготовка к сдаче норм ГТО).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 вперёд из исходного положения сидя (СКН).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Подтягивание  в  висе  (м.),  поднимание  туловища  из  ИП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лежа (д.) (СКН, подготовка к сдаче норм ГТО).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Современные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Олимпийские игры.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Олимпийские игры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Москве  и  Сочи.  </w:t>
            </w:r>
            <w:r>
              <w:rPr>
                <w:rFonts w:eastAsia="Times New Roman"/>
                <w:sz w:val="24"/>
                <w:szCs w:val="24"/>
              </w:rPr>
              <w:t>Прыжок  в  длину с  места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(СКН,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подготовка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3 ×10 метров  (СКН, подготовка к  сдаче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Техника   движений   и   ее   основные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2D245F" w:rsidRDefault="00EA6C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Двигательные</w:t>
            </w:r>
          </w:p>
        </w:tc>
        <w:tc>
          <w:tcPr>
            <w:tcW w:w="1420" w:type="dxa"/>
            <w:vAlign w:val="bottom"/>
          </w:tcPr>
          <w:p w:rsidR="002D245F" w:rsidRDefault="00EA6CC0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действия</w:t>
            </w:r>
          </w:p>
        </w:tc>
        <w:tc>
          <w:tcPr>
            <w:tcW w:w="480" w:type="dxa"/>
            <w:vAlign w:val="bottom"/>
          </w:tcPr>
          <w:p w:rsidR="002D245F" w:rsidRDefault="00EA6CC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740" w:type="dxa"/>
            <w:vAlign w:val="bottom"/>
          </w:tcPr>
          <w:p w:rsidR="002D245F" w:rsidRDefault="00EA6C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техническая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Двигательное  умение  и  навык.  </w:t>
            </w:r>
            <w:r>
              <w:rPr>
                <w:rFonts w:eastAsia="Times New Roman"/>
                <w:sz w:val="24"/>
                <w:szCs w:val="24"/>
              </w:rPr>
              <w:t>Волейбол.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приема и передачи мяча.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Влияние занятий физической культурой на 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положительных</w:t>
            </w:r>
          </w:p>
        </w:tc>
        <w:tc>
          <w:tcPr>
            <w:tcW w:w="1420" w:type="dxa"/>
            <w:vAlign w:val="bottom"/>
          </w:tcPr>
          <w:p w:rsidR="002D245F" w:rsidRDefault="00EA6CC0">
            <w:pPr>
              <w:spacing w:line="273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качеств</w:t>
            </w:r>
          </w:p>
        </w:tc>
        <w:tc>
          <w:tcPr>
            <w:tcW w:w="48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2D245F" w:rsidRDefault="00EA6CC0">
            <w:pPr>
              <w:spacing w:line="27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личности.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техники  приема  и  передачи  мяча. 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верхней прямой передачи.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 Технико  –  тактические  действия  в  волейболе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подаче  и  передачи  мяча  через  сетку.  Игра  в  волейбол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</w:tbl>
    <w:p w:rsidR="002D245F" w:rsidRDefault="002D245F">
      <w:pPr>
        <w:spacing w:line="19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920"/>
        <w:gridCol w:w="1040"/>
        <w:gridCol w:w="480"/>
        <w:gridCol w:w="780"/>
        <w:gridCol w:w="1220"/>
        <w:gridCol w:w="1600"/>
        <w:gridCol w:w="1420"/>
      </w:tblGrid>
      <w:tr w:rsidR="002D245F">
        <w:trPr>
          <w:trHeight w:val="27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 Совершенствование  техники  нижней  боковой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подачи.</w:t>
            </w:r>
          </w:p>
        </w:tc>
        <w:tc>
          <w:tcPr>
            <w:tcW w:w="1040" w:type="dxa"/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10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8"/>
                <w:szCs w:val="8"/>
              </w:rPr>
            </w:pPr>
          </w:p>
        </w:tc>
      </w:tr>
      <w:tr w:rsidR="002D245F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 – тактические действия в волейболе при подаче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через сетку. Игра в волейбол по правилам.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ОТ и ТБ. Инструкция № 32.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основами  акробатики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Организующие  команды  и  приемы.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Кувырок вперед в группировке, стойка на лопатках.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Два   последовательных   кувырка   вперед,   стойка  </w:t>
            </w:r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лопатках. Техника длинного кувырка с разбега (юноши).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Упражнения   для   коррекции   фигуры.   </w:t>
            </w:r>
            <w:r>
              <w:rPr>
                <w:rFonts w:eastAsia="Times New Roman"/>
                <w:sz w:val="24"/>
                <w:szCs w:val="24"/>
              </w:rPr>
              <w:t>Акробатическая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комбинация №1.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Акробатическая  комбинация  №1.  Техника  выполнения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ритмической гимнастики (девочки).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Упражнения   для   коррекции   фигуры.   </w:t>
            </w:r>
            <w:r>
              <w:rPr>
                <w:rFonts w:eastAsia="Times New Roman"/>
                <w:sz w:val="24"/>
                <w:szCs w:val="24"/>
              </w:rPr>
              <w:t>Акробатическая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комбинация №1.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Упражнения  для  коррекции  фигуры.  </w:t>
            </w:r>
            <w:r>
              <w:rPr>
                <w:rFonts w:eastAsia="Times New Roman"/>
                <w:sz w:val="24"/>
                <w:szCs w:val="24"/>
              </w:rPr>
              <w:t>Техника  стойки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голове и  руках, толчком одной (юноши). Техника выполнения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ритмической гимнастики (девочки).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Прикладная   физическая   подготовка.   </w:t>
            </w:r>
            <w:r>
              <w:rPr>
                <w:rFonts w:eastAsia="Times New Roman"/>
                <w:sz w:val="24"/>
                <w:szCs w:val="24"/>
              </w:rPr>
              <w:t>Лазанье 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стенке.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опорного  прыжка  через  гимнастического  козла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согнув ноги (м.), ноги врозь (д.).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выполнения  комбинации  на  гимнастическом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бревне (девочки). Лазанье по гимнастической стенке.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и проведение самостоятельных занятий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физическими упражнениями.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Организация досуга средствами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физической культуры. </w:t>
            </w:r>
            <w:r>
              <w:rPr>
                <w:rFonts w:eastAsia="Times New Roman"/>
                <w:sz w:val="24"/>
                <w:szCs w:val="24"/>
              </w:rPr>
              <w:t>Строевые приемы.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  выполнения   гимнастической   </w:t>
            </w:r>
            <w:r>
              <w:rPr>
                <w:rFonts w:eastAsia="Times New Roman"/>
                <w:sz w:val="24"/>
                <w:szCs w:val="24"/>
              </w:rPr>
              <w:t>комбинации 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разновысоких брусьях (д.).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 техники  осваиваемых  упражнений,  способы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выявления   и   устранения   технических   ошибок.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техники движений.  Упражнения для профилактики нарушения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осанки.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Прикладнаяфизическаяподготовка. </w:t>
            </w:r>
            <w:r>
              <w:rPr>
                <w:rFonts w:eastAsia="Times New Roman"/>
                <w:sz w:val="24"/>
                <w:szCs w:val="24"/>
              </w:rPr>
              <w:t>Лазанье  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стенке.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960" w:type="dxa"/>
            <w:gridSpan w:val="2"/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Общефизическая</w:t>
            </w:r>
          </w:p>
        </w:tc>
        <w:tc>
          <w:tcPr>
            <w:tcW w:w="480" w:type="dxa"/>
            <w:vAlign w:val="bottom"/>
          </w:tcPr>
          <w:p w:rsidR="002D245F" w:rsidRDefault="002D245F"/>
        </w:tc>
        <w:tc>
          <w:tcPr>
            <w:tcW w:w="2000" w:type="dxa"/>
            <w:gridSpan w:val="2"/>
            <w:vAlign w:val="bottom"/>
          </w:tcPr>
          <w:p w:rsidR="002D245F" w:rsidRDefault="00EA6CC0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ориентированные</w:t>
            </w:r>
          </w:p>
        </w:tc>
        <w:tc>
          <w:tcPr>
            <w:tcW w:w="1040" w:type="dxa"/>
            <w:vAlign w:val="bottom"/>
          </w:tcPr>
          <w:p w:rsidR="002D245F" w:rsidRDefault="00EA6CC0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gridSpan w:val="2"/>
            <w:vAlign w:val="bottom"/>
          </w:tcPr>
          <w:p w:rsidR="002D245F" w:rsidRDefault="00EA6CC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220" w:type="dxa"/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 Развитие гибкости.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ОТ и ТБ. Инструкция № 30, </w:t>
            </w:r>
            <w:r>
              <w:rPr>
                <w:rFonts w:eastAsia="Times New Roman"/>
                <w:sz w:val="24"/>
                <w:szCs w:val="24"/>
              </w:rPr>
              <w:t>33. Баскетбол.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поворотов  на  месте  без  мяча  и  с  мячом.  Сгибание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разгибание рук из ИП упор лежа (подготовка к сдаче норм ГТО).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Комплекс ОРУ без предметов.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Упражнения  для профилактики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нарушения зрения.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/>
        </w:tc>
        <w:tc>
          <w:tcPr>
            <w:tcW w:w="1920" w:type="dxa"/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1520" w:type="dxa"/>
            <w:gridSpan w:val="2"/>
            <w:vAlign w:val="bottom"/>
          </w:tcPr>
          <w:p w:rsidR="002D245F" w:rsidRDefault="00EA6CC0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</w:t>
            </w:r>
          </w:p>
        </w:tc>
        <w:tc>
          <w:tcPr>
            <w:tcW w:w="2000" w:type="dxa"/>
            <w:gridSpan w:val="2"/>
            <w:vAlign w:val="bottom"/>
          </w:tcPr>
          <w:p w:rsidR="002D245F" w:rsidRDefault="00EA6CC0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двухшажным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ходом.  Техника  передвижения  одновременным  двухшажным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ходом. Техника поворота переступанием.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440" w:type="dxa"/>
            <w:gridSpan w:val="3"/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 передвижения</w:t>
            </w:r>
          </w:p>
        </w:tc>
        <w:tc>
          <w:tcPr>
            <w:tcW w:w="2000" w:type="dxa"/>
            <w:gridSpan w:val="2"/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одношажным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ходом. Техника подъема «лесенкой».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 ведения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  с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2D245F" w:rsidRDefault="002D245F">
      <w:pPr>
        <w:spacing w:line="165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80"/>
        <w:gridCol w:w="1060"/>
        <w:gridCol w:w="1300"/>
        <w:gridCol w:w="340"/>
        <w:gridCol w:w="1620"/>
        <w:gridCol w:w="1240"/>
        <w:gridCol w:w="1420"/>
      </w:tblGrid>
      <w:tr w:rsidR="002D245F">
        <w:trPr>
          <w:trHeight w:val="28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движения.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гонки – 1км.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передвижения  с  чередованием  попеременного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двухшажного хода с одновременным одношажным ходом.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Баскетбол. </w:t>
            </w:r>
            <w:r>
              <w:rPr>
                <w:rFonts w:eastAsia="Times New Roman"/>
                <w:sz w:val="24"/>
                <w:szCs w:val="24"/>
              </w:rPr>
              <w:t>Техника броска мяча в корзину двумя руками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снизу  после  ведения.  Техника  броска  мяча  в  корзину  двумя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 от груди после ведения.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800" w:type="dxa"/>
            <w:gridSpan w:val="5"/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чередования различных лыжных ходов.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245F" w:rsidRDefault="002D245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1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15"/>
                <w:szCs w:val="15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15"/>
                <w:szCs w:val="15"/>
              </w:rPr>
            </w:pPr>
          </w:p>
        </w:tc>
      </w:tr>
      <w:tr w:rsidR="002D245F">
        <w:trPr>
          <w:trHeight w:val="2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Баскетбол. Техника броска мяча в корзину двумя </w:t>
            </w:r>
            <w:r>
              <w:rPr>
                <w:rFonts w:eastAsia="Times New Roman"/>
                <w:sz w:val="24"/>
                <w:szCs w:val="24"/>
              </w:rPr>
              <w:t>руками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груди после ведения.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Техника торможения упором.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поворота упором.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Техника  ловли  мяча  после  отскока  от  пола.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броска  мяча  в  корзину  двумя  руками  в  прыжке.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Подготовительные упражнения для укрепления суставов ног.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гонки – 2 и 3 км. (подготовка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Техника броска мяча в корзину одной рукой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прыжке. Игра в баскетбол по правилам.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 преодоления  </w:t>
            </w:r>
            <w:r>
              <w:rPr>
                <w:rFonts w:eastAsia="Times New Roman"/>
                <w:sz w:val="24"/>
                <w:szCs w:val="24"/>
              </w:rPr>
              <w:t>небольших  трамплинов  в  низкой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стойке.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Технико-тактические  действия  баскетболиста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вбрасывании  мяча  с  лицевой  линии.  Игра  в  баскетбол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спуска с пологого склона в основной </w:t>
            </w:r>
            <w:r>
              <w:rPr>
                <w:rFonts w:eastAsia="Times New Roman"/>
                <w:sz w:val="24"/>
                <w:szCs w:val="24"/>
              </w:rPr>
              <w:t>стойке.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Баскетбол.Технико-тактическиедействияигроков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обороняющейся команды. Технико-тактические действия игроков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атакующей команды. Игра в баскетбол по правилам.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2540" w:type="dxa"/>
            <w:gridSpan w:val="2"/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Прикладная</w:t>
            </w:r>
          </w:p>
        </w:tc>
        <w:tc>
          <w:tcPr>
            <w:tcW w:w="1300" w:type="dxa"/>
            <w:vAlign w:val="bottom"/>
          </w:tcPr>
          <w:p w:rsidR="002D245F" w:rsidRDefault="00EA6CC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34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подготовка. </w:t>
            </w:r>
            <w:r>
              <w:rPr>
                <w:rFonts w:eastAsia="Times New Roman"/>
                <w:sz w:val="24"/>
                <w:szCs w:val="24"/>
              </w:rPr>
              <w:t>Преодоление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естественных</w:t>
            </w:r>
          </w:p>
        </w:tc>
        <w:tc>
          <w:tcPr>
            <w:tcW w:w="2360" w:type="dxa"/>
            <w:gridSpan w:val="2"/>
            <w:vAlign w:val="bottom"/>
          </w:tcPr>
          <w:p w:rsidR="002D245F" w:rsidRDefault="00EA6CC0">
            <w:pPr>
              <w:spacing w:line="27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</w:t>
            </w:r>
          </w:p>
        </w:tc>
        <w:tc>
          <w:tcPr>
            <w:tcW w:w="340" w:type="dxa"/>
            <w:vAlign w:val="bottom"/>
          </w:tcPr>
          <w:p w:rsidR="002D245F" w:rsidRDefault="00EA6CC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20" w:type="dxa"/>
            <w:vAlign w:val="bottom"/>
          </w:tcPr>
          <w:p w:rsidR="002D245F" w:rsidRDefault="00EA6CC0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лыжах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«перешагивание», «перешагивание широким шагом в сторону»,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«перелезание».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на лыжах в равномерном темпе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 км.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ОТ и ТБ, инструкция № 33, 35. Волейбол.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приема и передачи мяча.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Причины появления ошибок в технике движений и способы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их   предупреждения.   </w:t>
            </w:r>
            <w:r>
              <w:rPr>
                <w:rFonts w:eastAsia="Times New Roman"/>
                <w:sz w:val="24"/>
                <w:szCs w:val="24"/>
              </w:rPr>
              <w:t>Волейбол.   Техника   верхней   прямой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   эффективности    занятий    физкультурно-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оздоровительной  деятельности.  </w:t>
            </w:r>
            <w:r>
              <w:rPr>
                <w:rFonts w:eastAsia="Times New Roman"/>
                <w:sz w:val="24"/>
                <w:szCs w:val="24"/>
              </w:rPr>
              <w:t>Наклон  вперед  из  ИП  стоя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(подготовка к сдаче норм ГТО). Игра в волейбол по правилам.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Самонаблюдение  и  самоконтроль.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Ведение  дневника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самоконтроля.  </w:t>
            </w:r>
            <w:r>
              <w:rPr>
                <w:rFonts w:eastAsia="Times New Roman"/>
                <w:sz w:val="24"/>
                <w:szCs w:val="24"/>
              </w:rPr>
              <w:t>Наклон  вперед  сидя  на  полу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(СКН).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Волейбол.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  –  тактические  действия  в  волейболе  при  подаче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через сетку. Игра в волейбол по правилам.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 Совершенствование  техники  нижней  боковой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подачи. Технико – тактические действия в волейболе при подаче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передачи мяча через сетку. Игра в волейбол по правилам.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 старт.  Старт  с  опорой  на  одну  руку.  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эстафетного</w:t>
            </w: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бега. Упражнения  на</w:t>
            </w:r>
          </w:p>
        </w:tc>
        <w:tc>
          <w:tcPr>
            <w:tcW w:w="3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скоростно-силовых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</w:tbl>
    <w:p w:rsidR="002D245F" w:rsidRDefault="002D245F">
      <w:pPr>
        <w:spacing w:line="62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640"/>
        <w:gridCol w:w="1080"/>
        <w:gridCol w:w="940"/>
        <w:gridCol w:w="1020"/>
        <w:gridCol w:w="840"/>
        <w:gridCol w:w="880"/>
        <w:gridCol w:w="640"/>
        <w:gridCol w:w="1420"/>
      </w:tblGrid>
      <w:tr w:rsidR="002D245F">
        <w:trPr>
          <w:trHeight w:val="28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 эстафетного </w:t>
            </w:r>
            <w:r>
              <w:rPr>
                <w:rFonts w:eastAsia="Times New Roman"/>
                <w:sz w:val="24"/>
                <w:szCs w:val="24"/>
              </w:rPr>
              <w:t xml:space="preserve"> бега. Подтягивание  в  висе  (м.),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поднимание туловища из ИП лежа (д.) (СКН, подготовка к сдаче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(СКН, подготовка к сдаче норм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Метание  малого  мяча  на  дальность  (подготовка  к  </w:t>
            </w:r>
            <w:r>
              <w:rPr>
                <w:rFonts w:eastAsia="Times New Roman"/>
                <w:sz w:val="24"/>
                <w:szCs w:val="24"/>
              </w:rPr>
              <w:t>сдаче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 бег  3×10  метров  (СКН,  подготовка  к  сдаче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2720" w:type="dxa"/>
            <w:gridSpan w:val="2"/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Прикладная</w:t>
            </w:r>
          </w:p>
        </w:tc>
        <w:tc>
          <w:tcPr>
            <w:tcW w:w="1960" w:type="dxa"/>
            <w:gridSpan w:val="2"/>
            <w:vAlign w:val="bottom"/>
          </w:tcPr>
          <w:p w:rsidR="002D245F" w:rsidRDefault="00EA6CC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подготовка. </w:t>
            </w:r>
            <w:r>
              <w:rPr>
                <w:rFonts w:eastAsia="Times New Roman"/>
                <w:sz w:val="24"/>
                <w:szCs w:val="24"/>
              </w:rPr>
              <w:t>Полосы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препятствий,</w:t>
            </w:r>
          </w:p>
        </w:tc>
        <w:tc>
          <w:tcPr>
            <w:tcW w:w="2020" w:type="dxa"/>
            <w:gridSpan w:val="2"/>
            <w:vAlign w:val="bottom"/>
          </w:tcPr>
          <w:p w:rsidR="002D245F" w:rsidRDefault="00EA6CC0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включающие</w:t>
            </w:r>
          </w:p>
        </w:tc>
        <w:tc>
          <w:tcPr>
            <w:tcW w:w="1860" w:type="dxa"/>
            <w:gridSpan w:val="2"/>
            <w:vAlign w:val="bottom"/>
          </w:tcPr>
          <w:p w:rsidR="002D245F" w:rsidRDefault="00EA6CC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080" w:type="dxa"/>
            <w:vAlign w:val="bottom"/>
          </w:tcPr>
          <w:p w:rsidR="002D245F" w:rsidRDefault="00EA6CC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Полосы</w:t>
            </w:r>
          </w:p>
        </w:tc>
        <w:tc>
          <w:tcPr>
            <w:tcW w:w="1960" w:type="dxa"/>
            <w:gridSpan w:val="2"/>
            <w:vAlign w:val="bottom"/>
          </w:tcPr>
          <w:p w:rsidR="002D245F" w:rsidRDefault="00EA6CC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</w:t>
            </w:r>
          </w:p>
        </w:tc>
        <w:tc>
          <w:tcPr>
            <w:tcW w:w="1720" w:type="dxa"/>
            <w:gridSpan w:val="2"/>
            <w:vAlign w:val="bottom"/>
          </w:tcPr>
          <w:p w:rsidR="002D245F" w:rsidRDefault="00EA6CC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искусственного характера. Преодоление препятствий прыжковым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52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спринтерского бега. Бег 30 м. (скн).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спринтерского бега. Бег 60м. (подготовка к сдаче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кроссового бега. Бег 1000</w:t>
            </w:r>
            <w:r>
              <w:rPr>
                <w:rFonts w:eastAsia="Times New Roman"/>
                <w:sz w:val="24"/>
                <w:szCs w:val="24"/>
              </w:rPr>
              <w:t xml:space="preserve"> м. (СКН, подготовка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сдаче норм ГТО).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  Совершенствование  техники  ведения  мяча 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ускорением. Совершенствование техники передачи мяча в разных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  на  большое  расстояние.  Технико  –  тактические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действия  в  </w:t>
            </w:r>
            <w:r>
              <w:rPr>
                <w:rFonts w:eastAsia="Times New Roman"/>
                <w:sz w:val="24"/>
                <w:szCs w:val="24"/>
              </w:rPr>
              <w:t>футболе  при  выполнении  углового  удара  и 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вбрасывании мяча из-за боковой линии.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 Совершенствование техники  удара с разбега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катящемуся мячу. Технико – тактические действия в футболе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выполнении  углового  удара  и  </w:t>
            </w:r>
            <w:r>
              <w:rPr>
                <w:rFonts w:eastAsia="Times New Roman"/>
                <w:sz w:val="24"/>
                <w:szCs w:val="24"/>
              </w:rPr>
              <w:t>при  вбрасывании  мяча  из-за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боковой линии. Игра в футбол по правилам.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2D245F" w:rsidRDefault="00EA6CC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8460" w:type="dxa"/>
            <w:gridSpan w:val="8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7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 как область знаний. Способы двигательной</w:t>
            </w:r>
          </w:p>
        </w:tc>
      </w:tr>
      <w:tr w:rsidR="002D245F">
        <w:trPr>
          <w:trHeight w:val="281"/>
        </w:trPr>
        <w:tc>
          <w:tcPr>
            <w:tcW w:w="752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245F" w:rsidRDefault="00EA6C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(физкультурной) деятельности. Физическое совершенствование.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ОТ и ТБ. Инструкция № 33, </w:t>
            </w:r>
            <w:r>
              <w:rPr>
                <w:rFonts w:eastAsia="Times New Roman"/>
                <w:sz w:val="24"/>
                <w:szCs w:val="24"/>
              </w:rPr>
              <w:t>34, 35. Гигиена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спортивной  одежды  и  обуви.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Всероссийский  физкультурно-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спортивный комплекс «Готов к труду и обороне».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 профилактики утомления, связанного с длительной работой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 компьютером.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Физическая   культура 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  современном   обществе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940" w:type="dxa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2740" w:type="dxa"/>
            <w:gridSpan w:val="3"/>
            <w:vAlign w:val="bottom"/>
          </w:tcPr>
          <w:p w:rsidR="002D245F" w:rsidRDefault="00EA6CC0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спринтерского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метания малого мяча на дальность.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 малого  мяча  на  дальность  (подготовка  к  сдаче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 Упражнения для развития прыгучести.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спринтерского бега. Бег 30 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(СКН).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спринтерского бега. Бег 60 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(подготовка к сдаче норм ГТО).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 бега на средние и  длинные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6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дистанции: бег </w:t>
            </w:r>
            <w:r>
              <w:rPr>
                <w:rFonts w:eastAsia="Times New Roman"/>
                <w:sz w:val="24"/>
                <w:szCs w:val="24"/>
              </w:rPr>
              <w:t>1000 м. (СКН, подготовка к сдаче норм ГТО).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 бега на средние и  длинные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дистанции:   3000  м.(м.),  1500  м.(д.)  (подготовка  к  сдаче  норм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Всестороннее и гармоничное физическое развитие. </w:t>
            </w:r>
            <w:r>
              <w:rPr>
                <w:rFonts w:eastAsia="Times New Roman"/>
                <w:sz w:val="24"/>
                <w:szCs w:val="24"/>
              </w:rPr>
              <w:t>Наклон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2D245F" w:rsidRDefault="00EA6CC0">
      <w:pPr>
        <w:spacing w:line="234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</w:t>
      </w:r>
    </w:p>
    <w:p w:rsidR="002D245F" w:rsidRDefault="002D245F">
      <w:pPr>
        <w:sectPr w:rsidR="002D245F">
          <w:pgSz w:w="11900" w:h="16841"/>
          <w:pgMar w:top="1117" w:right="559" w:bottom="478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520"/>
        <w:gridCol w:w="2560"/>
        <w:gridCol w:w="1360"/>
        <w:gridCol w:w="660"/>
        <w:gridCol w:w="320"/>
        <w:gridCol w:w="1620"/>
        <w:gridCol w:w="1420"/>
      </w:tblGrid>
      <w:tr w:rsidR="002D245F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вперёд из исходного положения стоя (подготовка к сдаче норм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  <w:vAlign w:val="bottom"/>
          </w:tcPr>
          <w:p w:rsidR="002D245F" w:rsidRDefault="002D245F"/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развитие  гибкости. Наклон  вперёд  из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исходного положения сидя (СКН).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vAlign w:val="bottom"/>
          </w:tcPr>
          <w:p w:rsidR="002D245F" w:rsidRDefault="002D245F"/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Подтягивание  в  висе  (м.),</w:t>
            </w:r>
            <w:r>
              <w:rPr>
                <w:rFonts w:eastAsia="Times New Roman"/>
                <w:sz w:val="24"/>
                <w:szCs w:val="24"/>
              </w:rPr>
              <w:t xml:space="preserve">  поднимание  туловища  из  ИП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лежа (д.) (СКН, подготовка к сдаче норм ГТО).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(СКН, подготовка к сдаче норм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vAlign w:val="bottom"/>
          </w:tcPr>
          <w:p w:rsidR="002D245F" w:rsidRDefault="002D245F"/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3 ×10 метров (СКН, подготовка к  сдаче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vAlign w:val="bottom"/>
          </w:tcPr>
          <w:p w:rsidR="002D245F" w:rsidRDefault="002D245F"/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Спортиспортивнаяподготовка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.Спортивная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подготовка.  </w:t>
            </w:r>
            <w:r>
              <w:rPr>
                <w:rFonts w:eastAsia="Times New Roman"/>
                <w:sz w:val="24"/>
                <w:szCs w:val="24"/>
              </w:rPr>
              <w:t>Волейбол.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Совершенствование  техники  передачи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сверху двумя руками вперед. Совершенствование техники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сверху двумя руками над собой. Упражнения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специальных физических качеств волейболиста (СФП).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Составление  планов  и  самостоятельное  проведение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  спортивной  подготовкой,  прикладной  физической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подготовкой с учетом индивидуальных показаний здоровья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физического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развития.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плана занятий спортивной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подготовкой.  </w:t>
            </w:r>
            <w:r>
              <w:rPr>
                <w:rFonts w:eastAsia="Times New Roman"/>
                <w:sz w:val="24"/>
                <w:szCs w:val="24"/>
              </w:rPr>
              <w:t>Волейбол.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Техника  передачи  мяча  сверху  двумя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 назад.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20" w:type="dxa"/>
            <w:vAlign w:val="bottom"/>
          </w:tcPr>
          <w:p w:rsidR="002D245F" w:rsidRDefault="002D245F"/>
        </w:tc>
        <w:tc>
          <w:tcPr>
            <w:tcW w:w="3920" w:type="dxa"/>
            <w:gridSpan w:val="2"/>
            <w:vAlign w:val="bottom"/>
          </w:tcPr>
          <w:p w:rsidR="002D245F" w:rsidRDefault="00EA6CC0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Техника передачи мяча</w:t>
            </w: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прыжке. 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560" w:type="dxa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 специальных</w:t>
            </w:r>
          </w:p>
        </w:tc>
        <w:tc>
          <w:tcPr>
            <w:tcW w:w="1360" w:type="dxa"/>
            <w:vAlign w:val="bottom"/>
          </w:tcPr>
          <w:p w:rsidR="002D245F" w:rsidRDefault="00EA6CC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</w:t>
            </w:r>
          </w:p>
        </w:tc>
        <w:tc>
          <w:tcPr>
            <w:tcW w:w="980" w:type="dxa"/>
            <w:gridSpan w:val="2"/>
            <w:vAlign w:val="bottom"/>
          </w:tcPr>
          <w:p w:rsidR="002D245F" w:rsidRDefault="00EA6CC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качеств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волейболиста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(СФП). Игра в волейбол по правилам.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  <w:vAlign w:val="bottom"/>
          </w:tcPr>
          <w:p w:rsidR="002D245F" w:rsidRDefault="002D245F"/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Как   учитывать   индивидуальные   особенности  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составлении    планов    тренировочных   занятий.    </w:t>
            </w:r>
            <w:r>
              <w:rPr>
                <w:rFonts w:eastAsia="Times New Roman"/>
                <w:sz w:val="24"/>
                <w:szCs w:val="24"/>
              </w:rPr>
              <w:t>Волейбол.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приема мяча двумя руками снизу.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Технико-тактические  </w:t>
            </w:r>
            <w:r>
              <w:rPr>
                <w:rFonts w:eastAsia="Times New Roman"/>
                <w:sz w:val="24"/>
                <w:szCs w:val="24"/>
              </w:rPr>
              <w:t>действия  в  защите.  Игра  в  волейбол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20" w:type="dxa"/>
            <w:vAlign w:val="bottom"/>
          </w:tcPr>
          <w:p w:rsidR="002D245F" w:rsidRDefault="002D245F"/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Технико-тактические  действия  в  защите 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атаке корзины соперником: подстраховка. Игра в баскетбол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20" w:type="dxa"/>
            <w:vAlign w:val="bottom"/>
          </w:tcPr>
          <w:p w:rsidR="002D245F" w:rsidRDefault="002D245F"/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ОТ и ТБ. Инструкция № 32.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основами  акробатики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Организующие  команды  и  приемы.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2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  комбинации.  Правила  самостоятельного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акробатических комбинаций.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vAlign w:val="bottom"/>
          </w:tcPr>
          <w:p w:rsidR="002D245F" w:rsidRDefault="002D245F"/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ранее изученных  упражнений,</w:t>
            </w:r>
            <w:r>
              <w:rPr>
                <w:rFonts w:eastAsia="Times New Roman"/>
                <w:sz w:val="24"/>
                <w:szCs w:val="24"/>
              </w:rPr>
              <w:t xml:space="preserve"> предназначенных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560" w:type="dxa"/>
            <w:vAlign w:val="bottom"/>
          </w:tcPr>
          <w:p w:rsidR="002D245F" w:rsidRDefault="00EA6CC0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самостоятельного</w:t>
            </w:r>
          </w:p>
        </w:tc>
        <w:tc>
          <w:tcPr>
            <w:tcW w:w="2020" w:type="dxa"/>
            <w:gridSpan w:val="2"/>
            <w:vAlign w:val="bottom"/>
          </w:tcPr>
          <w:p w:rsidR="002D245F" w:rsidRDefault="00EA6CC0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акробатических комбинаций (юноши, девушки).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20" w:type="dxa"/>
            <w:vAlign w:val="bottom"/>
          </w:tcPr>
          <w:p w:rsidR="002D245F" w:rsidRDefault="002D245F"/>
        </w:tc>
        <w:tc>
          <w:tcPr>
            <w:tcW w:w="2560" w:type="dxa"/>
            <w:vAlign w:val="bottom"/>
          </w:tcPr>
          <w:p w:rsidR="002D245F" w:rsidRDefault="00EA6CC0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360" w:type="dxa"/>
            <w:vAlign w:val="bottom"/>
          </w:tcPr>
          <w:p w:rsidR="002D245F" w:rsidRDefault="00EA6CC0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980" w:type="dxa"/>
            <w:gridSpan w:val="2"/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ранее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акробатических упражнений (длинный кувырок с разбега, стойка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голове  ируках,</w:t>
            </w:r>
            <w:r>
              <w:rPr>
                <w:rFonts w:eastAsia="Times New Roman"/>
                <w:sz w:val="24"/>
                <w:szCs w:val="24"/>
              </w:rPr>
              <w:t xml:space="preserve">  толчком  одной  –  юноши).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Комплекс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упражнений при избыточной массе тела.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20" w:type="dxa"/>
            <w:vAlign w:val="bottom"/>
          </w:tcPr>
          <w:p w:rsidR="002D245F" w:rsidRDefault="002D245F"/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стойки  на  голове  и  руках,  силой  (юноши).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ранее изученных упражнений на гимнастическом бревне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(девушки).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20" w:type="dxa"/>
            <w:vAlign w:val="bottom"/>
          </w:tcPr>
          <w:p w:rsidR="002D245F" w:rsidRDefault="002D245F"/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Комплекс  упражнений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для  поддержания  физической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умственной работоспособности. </w:t>
            </w:r>
            <w:r>
              <w:rPr>
                <w:rFonts w:eastAsia="Times New Roman"/>
                <w:sz w:val="24"/>
                <w:szCs w:val="24"/>
              </w:rPr>
              <w:t>Техника кувырка назад в упор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 ноги врозь (юноши). Акробатическая комбинация.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стойки  на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голове  и  руках,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силой  (юноши).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2D245F" w:rsidRDefault="002D245F">
      <w:pPr>
        <w:spacing w:line="31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0"/>
        <w:gridCol w:w="1040"/>
        <w:gridCol w:w="260"/>
        <w:gridCol w:w="900"/>
        <w:gridCol w:w="620"/>
        <w:gridCol w:w="380"/>
        <w:gridCol w:w="460"/>
        <w:gridCol w:w="760"/>
        <w:gridCol w:w="1220"/>
        <w:gridCol w:w="1420"/>
      </w:tblGrid>
      <w:tr w:rsidR="002D245F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поворота</w:t>
            </w:r>
            <w:r>
              <w:rPr>
                <w:rFonts w:eastAsia="Times New Roman"/>
                <w:sz w:val="24"/>
                <w:szCs w:val="24"/>
              </w:rPr>
              <w:t xml:space="preserve"> на носках в полуприседе на гимнастическом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бревне (девушки).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 комбинация  на  гимнастическом  бревне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(девушки).   Совершенствование   техники   ранее   разученных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на гимнастической перекладине (юноши).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 комбинация  на  гимнастическом  бревне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(девушки).</w:t>
            </w:r>
          </w:p>
        </w:tc>
        <w:tc>
          <w:tcPr>
            <w:tcW w:w="1040" w:type="dxa"/>
            <w:vAlign w:val="bottom"/>
          </w:tcPr>
          <w:p w:rsidR="002D245F" w:rsidRDefault="00EA6CC0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Техника</w:t>
            </w:r>
          </w:p>
        </w:tc>
        <w:tc>
          <w:tcPr>
            <w:tcW w:w="26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2D245F" w:rsidRDefault="00EA6CC0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размахивания</w:t>
            </w:r>
          </w:p>
        </w:tc>
        <w:tc>
          <w:tcPr>
            <w:tcW w:w="460" w:type="dxa"/>
            <w:vAlign w:val="bottom"/>
          </w:tcPr>
          <w:p w:rsidR="002D245F" w:rsidRDefault="00EA6CC0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перекладине, подъема разгибом, соскока вперед прогнувшись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перекладине (юноши).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440" w:type="dxa"/>
            <w:gridSpan w:val="2"/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Адаптивная</w:t>
            </w:r>
          </w:p>
        </w:tc>
        <w:tc>
          <w:tcPr>
            <w:tcW w:w="260" w:type="dxa"/>
            <w:vAlign w:val="bottom"/>
          </w:tcPr>
          <w:p w:rsidR="002D245F" w:rsidRDefault="00EA6CC0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2"/>
            <w:vAlign w:val="bottom"/>
          </w:tcPr>
          <w:p w:rsidR="002D245F" w:rsidRDefault="00EA6CC0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лечебная</w:t>
            </w:r>
          </w:p>
        </w:tc>
        <w:tc>
          <w:tcPr>
            <w:tcW w:w="1600" w:type="dxa"/>
            <w:gridSpan w:val="3"/>
            <w:vAlign w:val="bottom"/>
          </w:tcPr>
          <w:p w:rsidR="002D245F" w:rsidRDefault="00EA6CC0">
            <w:pPr>
              <w:spacing w:line="26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 комплексы  адаптивной  физической  культуры.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Гимнастика для глаз.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 выполнения   гимнастической   комбинации 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разновысоких  брусьях  (д.).  Совершенствование  техники  ранее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разученных   </w:t>
            </w:r>
            <w:r>
              <w:rPr>
                <w:rFonts w:eastAsia="Times New Roman"/>
                <w:sz w:val="24"/>
                <w:szCs w:val="24"/>
              </w:rPr>
              <w:t>упражнений   на   гимнастической   перекладине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(юноши).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Коррекция  осанки  и  телосложения.  Упражнения 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профилактики нарушения осанки. </w:t>
            </w:r>
            <w:r>
              <w:rPr>
                <w:rFonts w:eastAsia="Times New Roman"/>
                <w:sz w:val="24"/>
                <w:szCs w:val="24"/>
              </w:rPr>
              <w:t>Строевые приемы.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Прикладная физическая подготовка. Передвижения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висах и упорах.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440" w:type="dxa"/>
            <w:gridSpan w:val="2"/>
            <w:vAlign w:val="bottom"/>
          </w:tcPr>
          <w:p w:rsidR="002D245F" w:rsidRDefault="00EA6CC0">
            <w:pPr>
              <w:spacing w:line="26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Прикладная</w:t>
            </w:r>
          </w:p>
        </w:tc>
        <w:tc>
          <w:tcPr>
            <w:tcW w:w="1780" w:type="dxa"/>
            <w:gridSpan w:val="3"/>
            <w:vAlign w:val="bottom"/>
          </w:tcPr>
          <w:p w:rsidR="002D245F" w:rsidRDefault="00EA6CC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1600" w:type="dxa"/>
            <w:gridSpan w:val="3"/>
            <w:vAlign w:val="bottom"/>
          </w:tcPr>
          <w:p w:rsidR="002D245F" w:rsidRDefault="00EA6CC0">
            <w:pPr>
              <w:spacing w:line="26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Лазание,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перелазание,   ползание.   </w:t>
            </w:r>
            <w:r>
              <w:rPr>
                <w:rFonts w:eastAsia="Times New Roman"/>
                <w:sz w:val="24"/>
                <w:szCs w:val="24"/>
              </w:rPr>
              <w:t>Упражнения   на   гимнастической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скамейке.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  ориентированные  на  развитие  основных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физических качеств. Развитие гибкости.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  ориентированные  на  развитие  основных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 качеств. Развитие  силы.  Развитие  силы  плечевого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пояса.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ОТ и ТБ. Инструкция № 30, 33. Баскетбол.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техники  ранее  изученных  приемов</w:t>
            </w:r>
            <w:r>
              <w:rPr>
                <w:rFonts w:eastAsia="Times New Roman"/>
                <w:sz w:val="24"/>
                <w:szCs w:val="24"/>
              </w:rPr>
              <w:t xml:space="preserve">  игры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передвижения попеременным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двухшажным   ходом,   одновременным   двухшажным   ходом.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поворота переступанием.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Техника поворотов на месте с мячом.</w:t>
            </w:r>
            <w:r>
              <w:rPr>
                <w:rFonts w:eastAsia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D245F" w:rsidRDefault="00EA6CC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 с изменением направления.</w:t>
            </w:r>
          </w:p>
        </w:tc>
        <w:tc>
          <w:tcPr>
            <w:tcW w:w="34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и разгибание рук из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 упор лежа (подготовка к сдаче норм ГТО).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3600" w:type="dxa"/>
            <w:gridSpan w:val="4"/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000" w:type="dxa"/>
            <w:gridSpan w:val="2"/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техники</w:t>
            </w:r>
          </w:p>
        </w:tc>
        <w:tc>
          <w:tcPr>
            <w:tcW w:w="460" w:type="dxa"/>
            <w:vAlign w:val="bottom"/>
          </w:tcPr>
          <w:p w:rsidR="002D245F" w:rsidRDefault="002D245F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одновременнымодношажным</w:t>
            </w:r>
          </w:p>
        </w:tc>
        <w:tc>
          <w:tcPr>
            <w:tcW w:w="1000" w:type="dxa"/>
            <w:gridSpan w:val="2"/>
            <w:vAlign w:val="bottom"/>
          </w:tcPr>
          <w:p w:rsidR="002D245F" w:rsidRDefault="00EA6CC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ходом.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подъема «лесенкой».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 Техника   передачи   мяча   при   встречном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Техника передачи мяча одной рукой. Упражнения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специальных физических качеств баскетболиста (СФП).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гонки – 1км.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</w:t>
            </w:r>
            <w:r>
              <w:rPr>
                <w:rFonts w:eastAsia="Times New Roman"/>
                <w:sz w:val="24"/>
                <w:szCs w:val="24"/>
              </w:rPr>
              <w:t>перехода с одного лыжного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хода на другой.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Техника  перехвата  мяча  во  время  передачи.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вырывания и выбивания мяча у соперника. 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развития  специальных  физических  качеств  баскетболиста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(СФП).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</w:tbl>
    <w:p w:rsidR="002D245F" w:rsidRDefault="002D245F">
      <w:pPr>
        <w:spacing w:line="280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60"/>
        <w:gridCol w:w="980"/>
        <w:gridCol w:w="180"/>
        <w:gridCol w:w="360"/>
        <w:gridCol w:w="460"/>
        <w:gridCol w:w="700"/>
        <w:gridCol w:w="500"/>
        <w:gridCol w:w="980"/>
        <w:gridCol w:w="1420"/>
        <w:gridCol w:w="1420"/>
      </w:tblGrid>
      <w:tr w:rsidR="002D245F">
        <w:trPr>
          <w:trHeight w:val="28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4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торможения упором.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 техники   торможения   упором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поворота упором.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Техника  перехвата  мяча  во  время  ведения.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Подготовительные </w:t>
            </w:r>
            <w:r>
              <w:rPr>
                <w:rFonts w:eastAsia="Times New Roman"/>
                <w:sz w:val="24"/>
                <w:szCs w:val="24"/>
              </w:rPr>
              <w:t>упражнения для укрепления суставов ног.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техники  спусков  и  подъемов  ранее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изученными способами.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 Технико-тактические   действия   при   атаке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корзины  соперника:  стремительное  нападение,  </w:t>
            </w:r>
            <w:r>
              <w:rPr>
                <w:rFonts w:eastAsia="Times New Roman"/>
                <w:sz w:val="24"/>
                <w:szCs w:val="24"/>
              </w:rPr>
              <w:t>позиционное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нападение. Игра в баскетбол по правилам.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0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гонки – 2 и 3 км. (подготовка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980" w:type="dxa"/>
            <w:gridSpan w:val="4"/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160" w:type="dxa"/>
            <w:gridSpan w:val="2"/>
            <w:vAlign w:val="bottom"/>
          </w:tcPr>
          <w:p w:rsidR="002D245F" w:rsidRDefault="00EA6CC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480" w:type="dxa"/>
            <w:gridSpan w:val="2"/>
            <w:vAlign w:val="bottom"/>
          </w:tcPr>
          <w:p w:rsidR="002D245F" w:rsidRDefault="00EA6CC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трамплинов в низкой стойке.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Баскетбол.   Технико-тактические   </w:t>
            </w:r>
            <w:r>
              <w:rPr>
                <w:rFonts w:eastAsia="Times New Roman"/>
                <w:sz w:val="24"/>
                <w:szCs w:val="24"/>
              </w:rPr>
              <w:t>действия   при   атаке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корзины   соперника:   подстраховка.   Игра   в   баскетбол 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на лыжах в равномерном темпе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 км.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на лыжах в равномерном темпе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 3 </w:t>
            </w:r>
            <w:r>
              <w:rPr>
                <w:rFonts w:eastAsia="Times New Roman"/>
                <w:sz w:val="24"/>
                <w:szCs w:val="24"/>
              </w:rPr>
              <w:t>км.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2440" w:type="dxa"/>
            <w:gridSpan w:val="2"/>
            <w:vAlign w:val="bottom"/>
          </w:tcPr>
          <w:p w:rsidR="002D245F" w:rsidRDefault="00EA6CC0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Прикладная</w:t>
            </w:r>
          </w:p>
        </w:tc>
        <w:tc>
          <w:tcPr>
            <w:tcW w:w="18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подготовка. </w:t>
            </w:r>
            <w:r>
              <w:rPr>
                <w:rFonts w:eastAsia="Times New Roman"/>
                <w:sz w:val="24"/>
                <w:szCs w:val="24"/>
              </w:rPr>
              <w:t>Совершенствование    преодоления    естественных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</w:t>
            </w:r>
          </w:p>
        </w:tc>
        <w:tc>
          <w:tcPr>
            <w:tcW w:w="980" w:type="dxa"/>
            <w:vAlign w:val="bottom"/>
          </w:tcPr>
          <w:p w:rsidR="002D245F" w:rsidRDefault="00EA6C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0" w:type="dxa"/>
            <w:gridSpan w:val="3"/>
            <w:vAlign w:val="bottom"/>
          </w:tcPr>
          <w:p w:rsidR="002D245F" w:rsidRDefault="00EA6CC0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лыжах</w:t>
            </w:r>
          </w:p>
        </w:tc>
        <w:tc>
          <w:tcPr>
            <w:tcW w:w="1200" w:type="dxa"/>
            <w:gridSpan w:val="2"/>
            <w:vAlign w:val="bottom"/>
          </w:tcPr>
          <w:p w:rsidR="002D245F" w:rsidRDefault="00EA6C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способами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«перешагивание»,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«перешагивание широким шагом в сторону», «перелезание».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ОТ и ТБ. </w:t>
            </w:r>
            <w:r>
              <w:rPr>
                <w:rFonts w:eastAsia="Times New Roman"/>
                <w:sz w:val="24"/>
                <w:szCs w:val="24"/>
              </w:rPr>
              <w:t>Инструкция № 33, 35. Волейбол.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приема мяча двумя руками снизу.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8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развитие скоростно-силовых качеств.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2980" w:type="dxa"/>
            <w:gridSpan w:val="4"/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Восстановительный</w:t>
            </w:r>
          </w:p>
        </w:tc>
        <w:tc>
          <w:tcPr>
            <w:tcW w:w="460" w:type="dxa"/>
            <w:vAlign w:val="bottom"/>
          </w:tcPr>
          <w:p w:rsidR="002D245F" w:rsidRDefault="002D245F"/>
        </w:tc>
        <w:tc>
          <w:tcPr>
            <w:tcW w:w="2180" w:type="dxa"/>
            <w:gridSpan w:val="3"/>
            <w:vAlign w:val="bottom"/>
          </w:tcPr>
          <w:p w:rsidR="002D245F" w:rsidRDefault="00EA6CC0">
            <w:pPr>
              <w:spacing w:line="26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массаж.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передачи мяча сверху двумя руками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вперед, над собой, назад. Игра в волейбол по правилам.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развитие гибкости. Наклон вперед из ИП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  (подготовка  к  сдаче  норм  ГТО).  Игра  в  волейбол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на развитие гибкости. Наклон вперед </w:t>
            </w:r>
            <w:r>
              <w:rPr>
                <w:rFonts w:eastAsia="Times New Roman"/>
                <w:sz w:val="24"/>
                <w:szCs w:val="24"/>
              </w:rPr>
              <w:t>сидя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 (СКН). Игра в волейбол по правилам.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 Совершенствование  техники  передачи  мяча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сверху двумя руками вперед, над собой, назад. Упражнения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специальных физических качеств волейболиста (СФП).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4640" w:type="dxa"/>
            <w:gridSpan w:val="7"/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</w:t>
            </w:r>
            <w:r>
              <w:rPr>
                <w:rFonts w:eastAsia="Times New Roman"/>
                <w:sz w:val="24"/>
                <w:szCs w:val="24"/>
              </w:rPr>
              <w:t xml:space="preserve"> Техника передачи мяча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прыжке. Технико 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тактические</w:t>
            </w:r>
          </w:p>
        </w:tc>
        <w:tc>
          <w:tcPr>
            <w:tcW w:w="1160" w:type="dxa"/>
            <w:gridSpan w:val="2"/>
            <w:vAlign w:val="bottom"/>
          </w:tcPr>
          <w:p w:rsidR="002D245F" w:rsidRDefault="00EA6CC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360" w:type="dxa"/>
            <w:vAlign w:val="bottom"/>
          </w:tcPr>
          <w:p w:rsidR="002D245F" w:rsidRDefault="00EA6CC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406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защите. Упражнения   для   развития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  физических  качеств  волейболиста  (СФП).  Игра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волейбол по правилам.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 для  развития  прыгучести.  </w:t>
            </w:r>
            <w:r>
              <w:rPr>
                <w:rFonts w:eastAsia="Times New Roman"/>
                <w:sz w:val="24"/>
                <w:szCs w:val="24"/>
              </w:rPr>
              <w:t>Подтягивание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висе  (м.),  поднимание  туловища  из  ИП  лежа  (д.)  (СКН,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сдаче норм ГТО).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развития прыгучести. Прыжок в длину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(СКН, подготовка к сдаче норм ГТО).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2440" w:type="dxa"/>
            <w:gridSpan w:val="2"/>
            <w:vAlign w:val="bottom"/>
          </w:tcPr>
          <w:p w:rsidR="002D245F" w:rsidRDefault="00EA6CC0">
            <w:pPr>
              <w:spacing w:line="26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Преодоление</w:t>
            </w:r>
          </w:p>
        </w:tc>
        <w:tc>
          <w:tcPr>
            <w:tcW w:w="18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2D245F" w:rsidRDefault="00EA6CC0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препятствий</w:t>
            </w:r>
          </w:p>
        </w:tc>
        <w:tc>
          <w:tcPr>
            <w:tcW w:w="1480" w:type="dxa"/>
            <w:gridSpan w:val="2"/>
            <w:vAlign w:val="bottom"/>
          </w:tcPr>
          <w:p w:rsidR="002D245F" w:rsidRDefault="00EA6CC0">
            <w:pPr>
              <w:spacing w:line="26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сложности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прыжковым   бегом.   Метание   малого   мяча   на   дальность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(подготовка к сдаче норм ГТО).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</w:tbl>
    <w:p w:rsidR="002D245F" w:rsidRDefault="002D245F">
      <w:pPr>
        <w:spacing w:line="268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620"/>
        <w:gridCol w:w="280"/>
        <w:gridCol w:w="1100"/>
        <w:gridCol w:w="1040"/>
        <w:gridCol w:w="460"/>
        <w:gridCol w:w="620"/>
        <w:gridCol w:w="920"/>
        <w:gridCol w:w="1420"/>
      </w:tblGrid>
      <w:tr w:rsidR="002D245F">
        <w:trPr>
          <w:trHeight w:val="27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62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</w:tcBorders>
            <w:vAlign w:val="bottom"/>
          </w:tcPr>
          <w:p w:rsidR="002D245F" w:rsidRDefault="00EA6CC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эстафетного  бега. Челночный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D245F" w:rsidRDefault="00EA6CC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3×10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метров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(СКН, подготовка к сдаче норм ГТО).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Полосыпрепятствий,включающиеразнообразные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прикладные  упражнения.  Полосы  препятствий  естественного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искусственного характера.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спринтерского бега. Бег 30 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(СКН).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</w:t>
            </w:r>
            <w:r>
              <w:rPr>
                <w:rFonts w:eastAsia="Times New Roman"/>
                <w:sz w:val="24"/>
                <w:szCs w:val="24"/>
              </w:rPr>
              <w:t>спринтерского бега. Бег 60м.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(подготовка к сдаче норм ГТО).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 бега на средние и  длинные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дистанции: бег 1000 м. (СКН, 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  Совершенствование  техники  ранее  изученных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 игры  в  футбол  (техника  удара  по  мячу  внутренней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стороной  стопы,  серединой  подъема  стопы,  внутренней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внешней частью подъема стопы).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  Технико  –  тактические  действия  в  защите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нападении (при выполнении</w:t>
            </w:r>
            <w:r>
              <w:rPr>
                <w:rFonts w:eastAsia="Times New Roman"/>
                <w:sz w:val="24"/>
                <w:szCs w:val="24"/>
              </w:rPr>
              <w:t xml:space="preserve"> штрафных ударов). Упражнения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 специальных  физических  качеств  футболиста  (СФП).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в футбол по правилам.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8460" w:type="dxa"/>
            <w:gridSpan w:val="8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left="6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 как область знаний. Способы двигательной</w:t>
            </w:r>
          </w:p>
        </w:tc>
      </w:tr>
      <w:tr w:rsidR="002D245F">
        <w:trPr>
          <w:trHeight w:val="281"/>
        </w:trPr>
        <w:tc>
          <w:tcPr>
            <w:tcW w:w="72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(физкультурной) деятельности. Физическое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совершенствование.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ОТ и ТБ. Инструкция № 33, 34, 35. Гигиена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спортивной  одежды  и  обуви.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Всероссийский  физкультурно-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спортивный комплекс «Готов к труду и обороне».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bottom"/>
          </w:tcPr>
          <w:p w:rsidR="002D245F" w:rsidRDefault="00EA6CC0">
            <w:pPr>
              <w:spacing w:line="26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80" w:type="dxa"/>
            <w:vAlign w:val="bottom"/>
          </w:tcPr>
          <w:p w:rsidR="002D245F" w:rsidRDefault="002D245F"/>
        </w:tc>
        <w:tc>
          <w:tcPr>
            <w:tcW w:w="2140" w:type="dxa"/>
            <w:gridSpan w:val="2"/>
            <w:vAlign w:val="bottom"/>
          </w:tcPr>
          <w:p w:rsidR="002D245F" w:rsidRDefault="00EA6CC0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тренировочных</w:t>
            </w:r>
          </w:p>
        </w:tc>
        <w:tc>
          <w:tcPr>
            <w:tcW w:w="1080" w:type="dxa"/>
            <w:gridSpan w:val="2"/>
            <w:vAlign w:val="bottom"/>
          </w:tcPr>
          <w:p w:rsidR="002D245F" w:rsidRDefault="00EA6CC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   техники    и    спортивного    результата.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380" w:type="dxa"/>
            <w:gridSpan w:val="2"/>
            <w:vAlign w:val="bottom"/>
          </w:tcPr>
          <w:p w:rsidR="002D245F" w:rsidRDefault="00EA6C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040" w:type="dxa"/>
            <w:vAlign w:val="bottom"/>
          </w:tcPr>
          <w:p w:rsidR="002D245F" w:rsidRDefault="00EA6C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беговых</w:t>
            </w:r>
          </w:p>
        </w:tc>
        <w:tc>
          <w:tcPr>
            <w:tcW w:w="460" w:type="dxa"/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 техники  упражнений  в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метания  малого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мяча </w:t>
            </w:r>
            <w:r>
              <w:rPr>
                <w:rFonts w:eastAsia="Times New Roman"/>
                <w:sz w:val="24"/>
                <w:szCs w:val="24"/>
              </w:rPr>
              <w:t>на дальность.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 малого  мяча  на  дальность  (</w:t>
            </w:r>
            <w:r>
              <w:rPr>
                <w:rFonts w:eastAsia="Times New Roman"/>
                <w:sz w:val="24"/>
                <w:szCs w:val="24"/>
              </w:rPr>
              <w:t>подготовка  к  сдаче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спринтерского бега. Бег 30 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(СКН).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спринтерского бега. Бег 60 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(подготовка к сдаче норм ГТО).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 бега на</w:t>
            </w:r>
            <w:r>
              <w:rPr>
                <w:rFonts w:eastAsia="Times New Roman"/>
                <w:sz w:val="24"/>
                <w:szCs w:val="24"/>
              </w:rPr>
              <w:t xml:space="preserve">  средние и  длинные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дистанции: бег 1000 м. (СКН, 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 бега на средние и  длинные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дистанции:   3000  м.(м.),  1500  м.(д.)  (подготовка  к  сдаче  норм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Организация   и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  пеших   туристических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походов. Требования ТБ и бережного отношения к природе.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Туристические   походы   как   форма   активного   отдыха.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беговых упражнений.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Здоровье  и  здоровый  образ  жизни.  </w:t>
            </w:r>
            <w:r>
              <w:rPr>
                <w:rFonts w:eastAsia="Times New Roman"/>
                <w:sz w:val="24"/>
                <w:szCs w:val="24"/>
              </w:rPr>
              <w:t>Упражнения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гибкости. Наклон вперёд из исходного положения стоя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(подготовка к сдаче норм ГТО).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 техники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прыжковых  упражнений.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развитие гибкости. Наклон вперёд из исходного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положения сидя </w:t>
            </w:r>
            <w:r>
              <w:rPr>
                <w:rFonts w:eastAsia="Times New Roman"/>
                <w:sz w:val="24"/>
                <w:szCs w:val="24"/>
              </w:rPr>
              <w:t>(СКН).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прыжковых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упражнений.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2D245F" w:rsidRDefault="002D245F">
      <w:pPr>
        <w:spacing w:line="4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760"/>
        <w:gridCol w:w="720"/>
        <w:gridCol w:w="1840"/>
        <w:gridCol w:w="1160"/>
        <w:gridCol w:w="1160"/>
        <w:gridCol w:w="600"/>
        <w:gridCol w:w="800"/>
        <w:gridCol w:w="1420"/>
      </w:tblGrid>
      <w:tr w:rsidR="002D245F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техники  прыжка  в  длину. Подтягивание  в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висе  (м.),  поднимание  туловища  из  ИП  лежа  (д.)  (СКН,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сдаче норм ГТО).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vAlign w:val="bottom"/>
          </w:tcPr>
          <w:p w:rsidR="002D245F" w:rsidRDefault="002D245F"/>
        </w:tc>
        <w:tc>
          <w:tcPr>
            <w:tcW w:w="628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 техники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прыжковых  упражнений.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5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 в  длину  с  места  (СКН,  подготовка  к</w:t>
            </w:r>
          </w:p>
        </w:tc>
        <w:tc>
          <w:tcPr>
            <w:tcW w:w="600" w:type="dxa"/>
            <w:vAlign w:val="bottom"/>
          </w:tcPr>
          <w:p w:rsidR="002D245F" w:rsidRDefault="00EA6CC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сдаче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628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Совершенствование техники ранее изученных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игры в волейбол.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  <w:vAlign w:val="bottom"/>
          </w:tcPr>
          <w:p w:rsidR="002D245F" w:rsidRDefault="002D245F"/>
        </w:tc>
        <w:tc>
          <w:tcPr>
            <w:tcW w:w="628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  техники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беговых   упражнений.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 бег  3  ×10  метров  (СКН,  подготовка  к  сдаче  норм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Составление  планов  и  самостоятельное  проведение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  спортивной  подготовкой,  прикладной  физической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подготовкой с учетом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индивидуальных показаний здоровья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физического развития.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Индивидуальные комплексы упражнений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  прикладно  ориентированной  направленностью.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передачи  мяча  сверху  двумя  руками  с  перекатом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спину.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  <w:vAlign w:val="bottom"/>
          </w:tcPr>
          <w:p w:rsidR="002D245F" w:rsidRDefault="002D245F"/>
        </w:tc>
        <w:tc>
          <w:tcPr>
            <w:tcW w:w="628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Упражнения для профилактики утомления, связанного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длительной   работой  за   компьютером.   </w:t>
            </w:r>
            <w:r>
              <w:rPr>
                <w:rFonts w:eastAsia="Times New Roman"/>
                <w:sz w:val="24"/>
                <w:szCs w:val="24"/>
              </w:rPr>
              <w:t>Волейбол.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 мяча одной рукой с последующим перекатом в сторону.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для  развития  специальных  физических  качеств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волейболиста (СФП). Игра в волейбол по правилам.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  <w:vAlign w:val="bottom"/>
          </w:tcPr>
          <w:p w:rsidR="002D245F" w:rsidRDefault="002D245F"/>
        </w:tc>
        <w:tc>
          <w:tcPr>
            <w:tcW w:w="2560" w:type="dxa"/>
            <w:gridSpan w:val="2"/>
            <w:vAlign w:val="bottom"/>
          </w:tcPr>
          <w:p w:rsidR="002D245F" w:rsidRDefault="00EA6CC0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  Техника</w:t>
            </w:r>
          </w:p>
        </w:tc>
        <w:tc>
          <w:tcPr>
            <w:tcW w:w="1160" w:type="dxa"/>
            <w:vAlign w:val="bottom"/>
          </w:tcPr>
          <w:p w:rsidR="002D245F" w:rsidRDefault="00EA6CC0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прямого</w:t>
            </w:r>
          </w:p>
        </w:tc>
        <w:tc>
          <w:tcPr>
            <w:tcW w:w="1760" w:type="dxa"/>
            <w:gridSpan w:val="2"/>
            <w:vAlign w:val="bottom"/>
          </w:tcPr>
          <w:p w:rsidR="002D245F" w:rsidRDefault="00EA6CC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нападающего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для  развития  специальных  физических  качеств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волейболиста (СФП).  Игра в волейбол по правилам.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ранее освоенных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прикладно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ориентированных  упражнений  </w:t>
            </w:r>
            <w:r>
              <w:rPr>
                <w:rFonts w:eastAsia="Times New Roman"/>
                <w:sz w:val="24"/>
                <w:szCs w:val="24"/>
              </w:rPr>
              <w:t>(в  беге,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прыжках,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лазании,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передвижение в висах и упорах). Баскетбол. Игра в баскетбол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60" w:type="dxa"/>
            <w:vAlign w:val="bottom"/>
          </w:tcPr>
          <w:p w:rsidR="002D245F" w:rsidRDefault="002D245F"/>
        </w:tc>
        <w:tc>
          <w:tcPr>
            <w:tcW w:w="628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ОТ и ТБ. Инструкция № 32.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Гимнастика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основами  акробатики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Организующие  команды  и  приемы.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 подготовка.  Акробатические  комбинации.  Основные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их  составления  и  выполнения.  Совершенствование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ранее освоенных акробатических комбинаций.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60" w:type="dxa"/>
            <w:vAlign w:val="bottom"/>
          </w:tcPr>
          <w:p w:rsidR="002D245F" w:rsidRDefault="002D245F"/>
        </w:tc>
        <w:tc>
          <w:tcPr>
            <w:tcW w:w="2560" w:type="dxa"/>
            <w:gridSpan w:val="2"/>
            <w:vAlign w:val="bottom"/>
          </w:tcPr>
          <w:p w:rsidR="002D245F" w:rsidRDefault="00EA6CC0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160" w:type="dxa"/>
            <w:vAlign w:val="bottom"/>
          </w:tcPr>
          <w:p w:rsidR="002D245F" w:rsidRDefault="00EA6CC0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160" w:type="dxa"/>
            <w:vAlign w:val="bottom"/>
          </w:tcPr>
          <w:p w:rsidR="002D245F" w:rsidRDefault="00EA6CC0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акробатических комбинаций  (юноши). Вольные  упражнения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  ритмической  гимнастики,  техника  выполнения  и  правила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гимнастических композиций (девушки).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Измерение   функциональных   резервов   организма   (с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помощью</w:t>
            </w:r>
          </w:p>
        </w:tc>
        <w:tc>
          <w:tcPr>
            <w:tcW w:w="1840" w:type="dxa"/>
            <w:vAlign w:val="bottom"/>
          </w:tcPr>
          <w:p w:rsidR="002D245F" w:rsidRDefault="00EA6CC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простейших</w:t>
            </w:r>
          </w:p>
        </w:tc>
        <w:tc>
          <w:tcPr>
            <w:tcW w:w="2320" w:type="dxa"/>
            <w:gridSpan w:val="2"/>
            <w:vAlign w:val="bottom"/>
          </w:tcPr>
          <w:p w:rsidR="002D245F" w:rsidRDefault="00EA6CC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функциональных</w:t>
            </w:r>
          </w:p>
        </w:tc>
        <w:tc>
          <w:tcPr>
            <w:tcW w:w="600" w:type="dxa"/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проб).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техники  ранее  освоенных  акробатических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комбинаций (юноши). Вольные упражнения на базе ритмической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гимнастики,</w:t>
            </w:r>
            <w:r>
              <w:rPr>
                <w:rFonts w:eastAsia="Times New Roman"/>
                <w:sz w:val="24"/>
                <w:szCs w:val="24"/>
              </w:rPr>
              <w:t xml:space="preserve">   техника   выполнения   и   правила   составления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гимнастических композиций (девушки).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60" w:type="dxa"/>
            <w:vAlign w:val="bottom"/>
          </w:tcPr>
          <w:p w:rsidR="002D245F" w:rsidRDefault="002D245F"/>
        </w:tc>
        <w:tc>
          <w:tcPr>
            <w:tcW w:w="6280" w:type="dxa"/>
            <w:gridSpan w:val="6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Комплекс упражнений при ожирении. </w:t>
            </w: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ранее освоенных акробатических комбинаций (юноши).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Вольные упражнения на базе </w:t>
            </w:r>
            <w:r>
              <w:rPr>
                <w:rFonts w:eastAsia="Times New Roman"/>
                <w:sz w:val="24"/>
                <w:szCs w:val="24"/>
              </w:rPr>
              <w:t>ритмической гимнастики, 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и правила составления гимнастических композиций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(девушки).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</w:tbl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62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820"/>
        <w:gridCol w:w="360"/>
        <w:gridCol w:w="1000"/>
        <w:gridCol w:w="160"/>
        <w:gridCol w:w="1040"/>
        <w:gridCol w:w="260"/>
        <w:gridCol w:w="700"/>
        <w:gridCol w:w="160"/>
        <w:gridCol w:w="500"/>
        <w:gridCol w:w="300"/>
        <w:gridCol w:w="740"/>
        <w:gridCol w:w="1420"/>
      </w:tblGrid>
      <w:tr w:rsidR="002D245F">
        <w:trPr>
          <w:trHeight w:val="27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4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кувырка с разбега (юноши).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D245F" w:rsidRDefault="00EA6CC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000" w:type="dxa"/>
            <w:vAlign w:val="bottom"/>
          </w:tcPr>
          <w:p w:rsidR="002D245F" w:rsidRDefault="00EA6CC0">
            <w:pPr>
              <w:spacing w:line="27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16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D245F" w:rsidRDefault="00EA6CC0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освоенной</w:t>
            </w:r>
          </w:p>
        </w:tc>
        <w:tc>
          <w:tcPr>
            <w:tcW w:w="1660" w:type="dxa"/>
            <w:gridSpan w:val="4"/>
            <w:vAlign w:val="bottom"/>
          </w:tcPr>
          <w:p w:rsidR="002D245F" w:rsidRDefault="00EA6CC0">
            <w:pPr>
              <w:spacing w:line="27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гимнастическом бревне (девушки).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Гимнастика для глаз. </w:t>
            </w:r>
            <w:r>
              <w:rPr>
                <w:rFonts w:eastAsia="Times New Roman"/>
                <w:sz w:val="24"/>
                <w:szCs w:val="24"/>
              </w:rPr>
              <w:t>Примерная зачетная акробатическая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комбинация  (юноши).  Техника  танцевальных  шагов  польки,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 на гимнастическом бревне (девушки).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Упражнения  для  профилактики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неврозов.  </w:t>
            </w:r>
            <w:r>
              <w:rPr>
                <w:rFonts w:eastAsia="Times New Roman"/>
                <w:sz w:val="24"/>
                <w:szCs w:val="24"/>
              </w:rPr>
              <w:t>Примерная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зачетная    акробатическая    комбинация    (юноши).    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танцевальных  шагов  польки,  выполняемых  на  гимнастическом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бревне (девушки).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180" w:type="dxa"/>
            <w:gridSpan w:val="3"/>
            <w:vAlign w:val="bottom"/>
          </w:tcPr>
          <w:p w:rsidR="002D245F" w:rsidRDefault="00EA6CC0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60" w:type="dxa"/>
            <w:vAlign w:val="bottom"/>
          </w:tcPr>
          <w:p w:rsidR="002D245F" w:rsidRDefault="002D245F"/>
        </w:tc>
        <w:tc>
          <w:tcPr>
            <w:tcW w:w="1040" w:type="dxa"/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260" w:type="dxa"/>
            <w:vAlign w:val="bottom"/>
          </w:tcPr>
          <w:p w:rsidR="002D245F" w:rsidRDefault="002D245F"/>
        </w:tc>
        <w:tc>
          <w:tcPr>
            <w:tcW w:w="700" w:type="dxa"/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160" w:type="dxa"/>
            <w:vAlign w:val="bottom"/>
          </w:tcPr>
          <w:p w:rsidR="002D245F" w:rsidRDefault="002D245F"/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упражнений  на  </w:t>
            </w:r>
            <w:r>
              <w:rPr>
                <w:rFonts w:eastAsia="Times New Roman"/>
                <w:sz w:val="24"/>
                <w:szCs w:val="24"/>
              </w:rPr>
              <w:t>гимнастической  перекладине  (юноши).Техника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соскока  из  упора  присев  в  стойку  боком  к  гимнастическому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бревну (девушки).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  зачетная   комбинация   на   гимнастической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перекладине  (юноши).   Примерная  зачетная  </w:t>
            </w:r>
            <w:r>
              <w:rPr>
                <w:rFonts w:eastAsia="Times New Roman"/>
                <w:sz w:val="24"/>
                <w:szCs w:val="24"/>
              </w:rPr>
              <w:t>комбинация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гимнастическом бревне (девушки).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Правила  проведения  банных  процедур.  Гимнастика 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глаз.  Комплексы  упражнений  для  занятий  оздоровительной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физической культурой.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Коррекция  осанки  и  телосложения.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Упражнения 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профилактики</w:t>
            </w:r>
          </w:p>
        </w:tc>
        <w:tc>
          <w:tcPr>
            <w:tcW w:w="1360" w:type="dxa"/>
            <w:gridSpan w:val="2"/>
            <w:vAlign w:val="bottom"/>
          </w:tcPr>
          <w:p w:rsidR="002D245F" w:rsidRDefault="00EA6CC0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нарушения</w:t>
            </w:r>
          </w:p>
        </w:tc>
        <w:tc>
          <w:tcPr>
            <w:tcW w:w="16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осанки.</w:t>
            </w:r>
          </w:p>
        </w:tc>
        <w:tc>
          <w:tcPr>
            <w:tcW w:w="26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2D245F" w:rsidRDefault="00EA6CC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техники  ранее  освоенной  гимнастической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</w:t>
            </w:r>
          </w:p>
        </w:tc>
        <w:tc>
          <w:tcPr>
            <w:tcW w:w="360" w:type="dxa"/>
            <w:vAlign w:val="bottom"/>
          </w:tcPr>
          <w:p w:rsidR="002D245F" w:rsidRDefault="00EA6C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200" w:type="dxa"/>
            <w:gridSpan w:val="3"/>
            <w:vAlign w:val="bottom"/>
          </w:tcPr>
          <w:p w:rsidR="002D245F" w:rsidRDefault="00EA6CC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разновысоких</w:t>
            </w:r>
          </w:p>
        </w:tc>
        <w:tc>
          <w:tcPr>
            <w:tcW w:w="960" w:type="dxa"/>
            <w:gridSpan w:val="2"/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брусьях</w:t>
            </w:r>
          </w:p>
        </w:tc>
        <w:tc>
          <w:tcPr>
            <w:tcW w:w="160" w:type="dxa"/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(девушки).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техники  ранее  освоенных  упражнений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перекладине (юноши).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 и проведение профессионально-прикладной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2D245F" w:rsidRDefault="00EA6C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подготовкой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0" w:type="dxa"/>
            <w:gridSpan w:val="6"/>
            <w:vAlign w:val="bottom"/>
          </w:tcPr>
          <w:p w:rsidR="002D245F" w:rsidRDefault="00EA6CC0">
            <w:pPr>
              <w:spacing w:line="27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Профессионально-прикладная</w:t>
            </w:r>
          </w:p>
        </w:tc>
        <w:tc>
          <w:tcPr>
            <w:tcW w:w="160" w:type="dxa"/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Индивидуальные</w:t>
            </w:r>
          </w:p>
        </w:tc>
        <w:tc>
          <w:tcPr>
            <w:tcW w:w="360" w:type="dxa"/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D245F" w:rsidRDefault="00EA6C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комплексы</w:t>
            </w:r>
          </w:p>
        </w:tc>
        <w:tc>
          <w:tcPr>
            <w:tcW w:w="2000" w:type="dxa"/>
            <w:gridSpan w:val="3"/>
            <w:vAlign w:val="bottom"/>
          </w:tcPr>
          <w:p w:rsidR="002D245F" w:rsidRDefault="00EA6CC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упражнений</w:t>
            </w:r>
          </w:p>
        </w:tc>
        <w:tc>
          <w:tcPr>
            <w:tcW w:w="160" w:type="dxa"/>
            <w:vAlign w:val="bottom"/>
          </w:tcPr>
          <w:p w:rsidR="002D245F" w:rsidRDefault="00EA6C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прикладно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ориентированной направленностью.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Физические  упражнения  для  самостоятельных  занятий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прикладной  физической  подготовкой.  </w:t>
            </w:r>
            <w:r>
              <w:rPr>
                <w:rFonts w:eastAsia="Times New Roman"/>
                <w:sz w:val="24"/>
                <w:szCs w:val="24"/>
              </w:rPr>
              <w:t>Комплексы  упражнений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развития общей выносливости. Комплексы упражнений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подвижности суставов.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Физические  упражнения  для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самостоятельных  занятий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прикладной  физической  подготовкой.  </w:t>
            </w:r>
            <w:r>
              <w:rPr>
                <w:rFonts w:eastAsia="Times New Roman"/>
                <w:sz w:val="24"/>
                <w:szCs w:val="24"/>
              </w:rPr>
              <w:t>Комплексы  упражнений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развития статической силы и статической выносливости.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Физические  упражнения  для  самостоятельных  занятий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прикладной  физической  подготовкой.  </w:t>
            </w:r>
            <w:r>
              <w:rPr>
                <w:rFonts w:eastAsia="Times New Roman"/>
                <w:sz w:val="24"/>
                <w:szCs w:val="24"/>
              </w:rPr>
              <w:t>Комплексы  упражнений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9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развития простой реакции, координации движений.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Физические  упражнения  для  самостоятельных  занятий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прикладной  физической  подготовкой.  </w:t>
            </w:r>
            <w:r>
              <w:rPr>
                <w:rFonts w:eastAsia="Times New Roman"/>
                <w:sz w:val="24"/>
                <w:szCs w:val="24"/>
              </w:rPr>
              <w:t>Комплексы  упражнений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развития устойчивости к выполнению работы в </w:t>
            </w:r>
            <w:r>
              <w:rPr>
                <w:rFonts w:eastAsia="Times New Roman"/>
                <w:sz w:val="24"/>
                <w:szCs w:val="24"/>
              </w:rPr>
              <w:t>вынужденных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позах, развития дыхательного аппарата.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ОТ и ТБ. Инструкция № 30, 33. Баскетбол.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техники  ранее  освоенных  приемов  игры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180" w:type="dxa"/>
            <w:gridSpan w:val="3"/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200" w:type="dxa"/>
            <w:gridSpan w:val="2"/>
            <w:vAlign w:val="bottom"/>
          </w:tcPr>
          <w:p w:rsidR="002D245F" w:rsidRDefault="00EA6CC0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620" w:type="dxa"/>
            <w:gridSpan w:val="4"/>
            <w:vAlign w:val="bottom"/>
          </w:tcPr>
          <w:p w:rsidR="002D245F" w:rsidRDefault="00EA6CC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</w:t>
            </w:r>
          </w:p>
        </w:tc>
        <w:tc>
          <w:tcPr>
            <w:tcW w:w="300" w:type="dxa"/>
            <w:vAlign w:val="bottom"/>
          </w:tcPr>
          <w:p w:rsidR="002D245F" w:rsidRDefault="002D245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освоенными  лыжными  ходами.  Планирование  тренировочных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640" w:type="dxa"/>
            <w:gridSpan w:val="6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Техника  передачи  мяча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</w:t>
            </w: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рукой  снизу.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2D245F" w:rsidRDefault="002D245F">
      <w:pPr>
        <w:spacing w:line="57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860"/>
        <w:gridCol w:w="420"/>
        <w:gridCol w:w="1280"/>
        <w:gridCol w:w="1940"/>
        <w:gridCol w:w="1540"/>
        <w:gridCol w:w="1420"/>
      </w:tblGrid>
      <w:tr w:rsidR="002D245F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и разгибание рук из ИП упор лежа (подготовка к сдаче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ГТО).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одновременного бесшажного хода.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 Техника  передачи  мяча  одной  рукой  сбоку.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передачи  мяча  двумя  руками  с  отскока  от  пола.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для  развития  специальных  физических  качеств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баскетболиста (СФП).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одновременного бесшажного хода.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гонки – 1км.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торможения боковым соскальзыванием.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Техника броска мяча одной рукой в движении.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 для  развития  специальных  </w:t>
            </w:r>
            <w:r>
              <w:rPr>
                <w:rFonts w:eastAsia="Times New Roman"/>
                <w:sz w:val="24"/>
                <w:szCs w:val="24"/>
              </w:rPr>
              <w:t>физических  качеств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баскетболиста (СФП).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перехода с одного лыжного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хода на другой.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лыжных переходов: переход через шаг.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Техника штрафного броска. Игра в баскетбол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правилам.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Техника лыжных переходов: прямой переход.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гонки – 2 и 3 км. (подготовка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лыжных  переходов:  переход  с  одновременного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хода на попеременный.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Баскетбол.  Технико-тактические  действия  в  </w:t>
            </w:r>
            <w:r>
              <w:rPr>
                <w:rFonts w:eastAsia="Times New Roman"/>
                <w:sz w:val="24"/>
                <w:szCs w:val="24"/>
              </w:rPr>
              <w:t>защите 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атаке корзины соперником: техника накрывания, личная опека.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в баскетбол по правилам.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лыжных  переходов:  переход  с  неоконченным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отталкиванием палкой.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860" w:type="dxa"/>
            <w:vAlign w:val="bottom"/>
          </w:tcPr>
          <w:p w:rsidR="002D245F" w:rsidRDefault="00EA6CC0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700" w:type="dxa"/>
            <w:gridSpan w:val="2"/>
            <w:vAlign w:val="bottom"/>
          </w:tcPr>
          <w:p w:rsidR="002D245F" w:rsidRDefault="00EA6CC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1940" w:type="dxa"/>
            <w:vAlign w:val="bottom"/>
          </w:tcPr>
          <w:p w:rsidR="002D245F" w:rsidRDefault="00EA6CC0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соревновательных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на лыжах в равномерном темпе до 3 км.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на лыжах в равномерном темпе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 км.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ОТ и ТБ. Инструкция № 33, 35.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Требования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безопасности и первая помощь при травмах во время занятий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физической  культурой  и  спортом.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Оказание  доврачебной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помощи   во   время   занятий   физическими   упражнениями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активного отдыха.</w:t>
            </w:r>
          </w:p>
        </w:tc>
        <w:tc>
          <w:tcPr>
            <w:tcW w:w="1280" w:type="dxa"/>
            <w:vAlign w:val="bottom"/>
          </w:tcPr>
          <w:p w:rsidR="002D245F" w:rsidRDefault="00EA6C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прямого нападающего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  Техника   индивидуального   блокирования</w:t>
            </w:r>
            <w:r>
              <w:rPr>
                <w:rFonts w:eastAsia="Times New Roman"/>
                <w:sz w:val="24"/>
                <w:szCs w:val="24"/>
              </w:rPr>
              <w:t xml:space="preserve"> 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прыжке  с  места.  Упражнения  на  развитие  гибкости. Наклон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  из  ИП  стоя  (подготовка  к  сдаче  норм  ГТО).  Игра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 по правилам.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развитие гибкости. Наклон вперед сидя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 (СКН). Игра в </w:t>
            </w:r>
            <w:r>
              <w:rPr>
                <w:rFonts w:eastAsia="Times New Roman"/>
                <w:sz w:val="24"/>
                <w:szCs w:val="24"/>
              </w:rPr>
              <w:t>волейбол по правилам.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 Техника группового блокирования. 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развития  специальных  физических  качеств  волейболиста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(СФП). Игра в волейбол по правилам.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Волейбол.Технико–тактическиедействияв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нападении. Игра</w:t>
            </w:r>
          </w:p>
        </w:tc>
        <w:tc>
          <w:tcPr>
            <w:tcW w:w="420" w:type="dxa"/>
            <w:vAlign w:val="bottom"/>
          </w:tcPr>
          <w:p w:rsidR="002D245F" w:rsidRDefault="00EA6CC0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vAlign w:val="bottom"/>
          </w:tcPr>
          <w:p w:rsidR="002D245F" w:rsidRDefault="00EA6CC0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   правилам.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Преодоление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препятствий разной сложности </w:t>
            </w:r>
            <w:r>
              <w:rPr>
                <w:rFonts w:eastAsia="Times New Roman"/>
                <w:sz w:val="24"/>
                <w:szCs w:val="24"/>
              </w:rPr>
              <w:t>прыжковым бегом.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 техники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прыжковых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упражнений.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2D245F" w:rsidRDefault="002D245F">
      <w:pPr>
        <w:spacing w:line="223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</w:t>
      </w:r>
    </w:p>
    <w:p w:rsidR="002D245F" w:rsidRDefault="002D245F">
      <w:pPr>
        <w:sectPr w:rsidR="002D245F">
          <w:pgSz w:w="11900" w:h="16841"/>
          <w:pgMar w:top="1117" w:right="559" w:bottom="47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440"/>
        <w:gridCol w:w="2380"/>
        <w:gridCol w:w="2220"/>
        <w:gridCol w:w="1420"/>
      </w:tblGrid>
      <w:tr w:rsidR="002D245F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Подтягивание в висе (м.), поднимание туловища из ИП лежа (д.)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(СКН, подготовка к </w:t>
            </w:r>
            <w:r>
              <w:rPr>
                <w:rFonts w:eastAsia="Times New Roman"/>
                <w:sz w:val="24"/>
                <w:szCs w:val="24"/>
              </w:rPr>
              <w:t>сдаче норм ГТО).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 техники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прыжковых  упражнений.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(СКН, подготовка к сдаче норм ГТО).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  техники   упражнений   в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метания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малого мяча </w:t>
            </w:r>
            <w:r>
              <w:rPr>
                <w:rFonts w:eastAsia="Times New Roman"/>
                <w:sz w:val="24"/>
                <w:szCs w:val="24"/>
              </w:rPr>
              <w:t>на дальность.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Метание малого мяча на </w:t>
            </w:r>
            <w:r>
              <w:rPr>
                <w:rFonts w:eastAsia="Times New Roman"/>
                <w:sz w:val="24"/>
                <w:szCs w:val="24"/>
              </w:rPr>
              <w:t>дальность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(подготовка к сдаче норм ГТО).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  техники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беговых   упражнений.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 бег  3×10  метров  (СКН,  подготовка  к  сдаче  норм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ГТО).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2440" w:type="dxa"/>
            <w:vAlign w:val="bottom"/>
          </w:tcPr>
          <w:p w:rsidR="002D245F" w:rsidRDefault="00EA6CC0">
            <w:pPr>
              <w:spacing w:line="26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Физические</w:t>
            </w:r>
          </w:p>
        </w:tc>
        <w:tc>
          <w:tcPr>
            <w:tcW w:w="2380" w:type="dxa"/>
            <w:vAlign w:val="bottom"/>
          </w:tcPr>
          <w:p w:rsidR="002D245F" w:rsidRDefault="00EA6CC0">
            <w:pPr>
              <w:spacing w:line="26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упражнения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общеразвивающей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направленности,</w:t>
            </w:r>
          </w:p>
        </w:tc>
        <w:tc>
          <w:tcPr>
            <w:tcW w:w="2380" w:type="dxa"/>
            <w:vAlign w:val="bottom"/>
          </w:tcPr>
          <w:p w:rsidR="002D245F" w:rsidRDefault="00EA6CC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обеспечивающие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повышение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функциональных  и  адаптивных  свойств  основных  систем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организма.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беговых упражнений.</w:t>
            </w:r>
            <w:r>
              <w:rPr>
                <w:rFonts w:eastAsia="Times New Roman"/>
                <w:sz w:val="24"/>
                <w:szCs w:val="24"/>
              </w:rPr>
              <w:t xml:space="preserve"> Бег 30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(СКН).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 техники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беговых  упражнений.</w:t>
            </w:r>
            <w:r>
              <w:rPr>
                <w:rFonts w:eastAsia="Times New Roman"/>
                <w:sz w:val="24"/>
                <w:szCs w:val="24"/>
              </w:rPr>
              <w:t xml:space="preserve">  Бег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60м. (подготовка к</w:t>
            </w:r>
            <w:r>
              <w:rPr>
                <w:rFonts w:eastAsia="Times New Roman"/>
                <w:sz w:val="24"/>
                <w:szCs w:val="24"/>
              </w:rPr>
              <w:t xml:space="preserve"> сдаче норм ГТО).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беговых упражнений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бега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средние и длинные дистанции: бег 1000 м. (СКН, подготовка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сдаче  норм  ГТО). Футбол.  Совершенствование  техники  ранее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освоенных приемов игры в футбол.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</w:t>
            </w:r>
            <w:r>
              <w:rPr>
                <w:rFonts w:eastAsia="Times New Roman"/>
                <w:sz w:val="24"/>
                <w:szCs w:val="24"/>
              </w:rPr>
              <w:t>. Техника остановки катящегося мяча внутренней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стороной   стопы.   Техника   остановки   опускающегося   мяча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внутренней стороной стопы.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 Техника удара по мячу серединой лба. Техника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остановки мяча грудью.</w:t>
            </w:r>
            <w:r>
              <w:rPr>
                <w:rFonts w:eastAsia="Times New Roman"/>
                <w:sz w:val="24"/>
                <w:szCs w:val="24"/>
              </w:rPr>
              <w:t xml:space="preserve"> Техника отбора мяча подкатом. Игра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 по правилам. Упражнения на развитие скоростно-силовых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  <w:tr w:rsidR="002D245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   Технико-тактические   действия   в   защите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D245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2D245F" w:rsidRDefault="00EA6CC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нападении. Упражнения для развития специальных физических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3"/>
                <w:szCs w:val="23"/>
              </w:rPr>
            </w:pPr>
          </w:p>
        </w:tc>
      </w:tr>
      <w:tr w:rsidR="002D245F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EA6C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 футболиста (СФП). Игра в футбол по правилам.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45F" w:rsidRDefault="002D245F">
            <w:pPr>
              <w:rPr>
                <w:sz w:val="24"/>
                <w:szCs w:val="24"/>
              </w:rPr>
            </w:pPr>
          </w:p>
        </w:tc>
      </w:tr>
    </w:tbl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200" w:lineRule="exact"/>
        <w:rPr>
          <w:sz w:val="20"/>
          <w:szCs w:val="20"/>
        </w:rPr>
      </w:pPr>
    </w:p>
    <w:p w:rsidR="002D245F" w:rsidRDefault="002D245F">
      <w:pPr>
        <w:spacing w:line="345" w:lineRule="exact"/>
        <w:rPr>
          <w:sz w:val="20"/>
          <w:szCs w:val="20"/>
        </w:rPr>
      </w:pPr>
    </w:p>
    <w:p w:rsidR="002D245F" w:rsidRDefault="00EA6CC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</w:t>
      </w:r>
    </w:p>
    <w:sectPr w:rsidR="002D245F" w:rsidSect="002D245F">
      <w:pgSz w:w="11900" w:h="16841"/>
      <w:pgMar w:top="1117" w:right="559" w:bottom="477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DBED050"/>
    <w:lvl w:ilvl="0" w:tplc="4562413C">
      <w:start w:val="9"/>
      <w:numFmt w:val="decimal"/>
      <w:lvlText w:val="%1)"/>
      <w:lvlJc w:val="left"/>
    </w:lvl>
    <w:lvl w:ilvl="1" w:tplc="04660330">
      <w:numFmt w:val="decimal"/>
      <w:lvlText w:val=""/>
      <w:lvlJc w:val="left"/>
    </w:lvl>
    <w:lvl w:ilvl="2" w:tplc="C0FAB01C">
      <w:numFmt w:val="decimal"/>
      <w:lvlText w:val=""/>
      <w:lvlJc w:val="left"/>
    </w:lvl>
    <w:lvl w:ilvl="3" w:tplc="C7AA56BE">
      <w:numFmt w:val="decimal"/>
      <w:lvlText w:val=""/>
      <w:lvlJc w:val="left"/>
    </w:lvl>
    <w:lvl w:ilvl="4" w:tplc="479E0670">
      <w:numFmt w:val="decimal"/>
      <w:lvlText w:val=""/>
      <w:lvlJc w:val="left"/>
    </w:lvl>
    <w:lvl w:ilvl="5" w:tplc="311425E4">
      <w:numFmt w:val="decimal"/>
      <w:lvlText w:val=""/>
      <w:lvlJc w:val="left"/>
    </w:lvl>
    <w:lvl w:ilvl="6" w:tplc="014AACCA">
      <w:numFmt w:val="decimal"/>
      <w:lvlText w:val=""/>
      <w:lvlJc w:val="left"/>
    </w:lvl>
    <w:lvl w:ilvl="7" w:tplc="5C720AB4">
      <w:numFmt w:val="decimal"/>
      <w:lvlText w:val=""/>
      <w:lvlJc w:val="left"/>
    </w:lvl>
    <w:lvl w:ilvl="8" w:tplc="E492741C">
      <w:numFmt w:val="decimal"/>
      <w:lvlText w:val=""/>
      <w:lvlJc w:val="left"/>
    </w:lvl>
  </w:abstractNum>
  <w:abstractNum w:abstractNumId="1">
    <w:nsid w:val="00001238"/>
    <w:multiLevelType w:val="hybridMultilevel"/>
    <w:tmpl w:val="CE320590"/>
    <w:lvl w:ilvl="0" w:tplc="A8E62AC0">
      <w:start w:val="1"/>
      <w:numFmt w:val="bullet"/>
      <w:lvlText w:val="В"/>
      <w:lvlJc w:val="left"/>
    </w:lvl>
    <w:lvl w:ilvl="1" w:tplc="83BAD5F0">
      <w:numFmt w:val="decimal"/>
      <w:lvlText w:val=""/>
      <w:lvlJc w:val="left"/>
    </w:lvl>
    <w:lvl w:ilvl="2" w:tplc="151C25DE">
      <w:numFmt w:val="decimal"/>
      <w:lvlText w:val=""/>
      <w:lvlJc w:val="left"/>
    </w:lvl>
    <w:lvl w:ilvl="3" w:tplc="1952B704">
      <w:numFmt w:val="decimal"/>
      <w:lvlText w:val=""/>
      <w:lvlJc w:val="left"/>
    </w:lvl>
    <w:lvl w:ilvl="4" w:tplc="8348DF4E">
      <w:numFmt w:val="decimal"/>
      <w:lvlText w:val=""/>
      <w:lvlJc w:val="left"/>
    </w:lvl>
    <w:lvl w:ilvl="5" w:tplc="2FA4FBBA">
      <w:numFmt w:val="decimal"/>
      <w:lvlText w:val=""/>
      <w:lvlJc w:val="left"/>
    </w:lvl>
    <w:lvl w:ilvl="6" w:tplc="A4421632">
      <w:numFmt w:val="decimal"/>
      <w:lvlText w:val=""/>
      <w:lvlJc w:val="left"/>
    </w:lvl>
    <w:lvl w:ilvl="7" w:tplc="CC9E5A0E">
      <w:numFmt w:val="decimal"/>
      <w:lvlText w:val=""/>
      <w:lvlJc w:val="left"/>
    </w:lvl>
    <w:lvl w:ilvl="8" w:tplc="47A64288">
      <w:numFmt w:val="decimal"/>
      <w:lvlText w:val=""/>
      <w:lvlJc w:val="left"/>
    </w:lvl>
  </w:abstractNum>
  <w:abstractNum w:abstractNumId="2">
    <w:nsid w:val="00001547"/>
    <w:multiLevelType w:val="hybridMultilevel"/>
    <w:tmpl w:val="0F28BB86"/>
    <w:lvl w:ilvl="0" w:tplc="AA54FD9C">
      <w:start w:val="4"/>
      <w:numFmt w:val="decimal"/>
      <w:lvlText w:val="%1)"/>
      <w:lvlJc w:val="left"/>
    </w:lvl>
    <w:lvl w:ilvl="1" w:tplc="0A0CE0D2">
      <w:numFmt w:val="decimal"/>
      <w:lvlText w:val=""/>
      <w:lvlJc w:val="left"/>
    </w:lvl>
    <w:lvl w:ilvl="2" w:tplc="5A4C8E1A">
      <w:numFmt w:val="decimal"/>
      <w:lvlText w:val=""/>
      <w:lvlJc w:val="left"/>
    </w:lvl>
    <w:lvl w:ilvl="3" w:tplc="FC4A6C86">
      <w:numFmt w:val="decimal"/>
      <w:lvlText w:val=""/>
      <w:lvlJc w:val="left"/>
    </w:lvl>
    <w:lvl w:ilvl="4" w:tplc="C5D04132">
      <w:numFmt w:val="decimal"/>
      <w:lvlText w:val=""/>
      <w:lvlJc w:val="left"/>
    </w:lvl>
    <w:lvl w:ilvl="5" w:tplc="65ACECC8">
      <w:numFmt w:val="decimal"/>
      <w:lvlText w:val=""/>
      <w:lvlJc w:val="left"/>
    </w:lvl>
    <w:lvl w:ilvl="6" w:tplc="55807FF0">
      <w:numFmt w:val="decimal"/>
      <w:lvlText w:val=""/>
      <w:lvlJc w:val="left"/>
    </w:lvl>
    <w:lvl w:ilvl="7" w:tplc="B23C364E">
      <w:numFmt w:val="decimal"/>
      <w:lvlText w:val=""/>
      <w:lvlJc w:val="left"/>
    </w:lvl>
    <w:lvl w:ilvl="8" w:tplc="E02A62BA">
      <w:numFmt w:val="decimal"/>
      <w:lvlText w:val=""/>
      <w:lvlJc w:val="left"/>
    </w:lvl>
  </w:abstractNum>
  <w:abstractNum w:abstractNumId="3">
    <w:nsid w:val="00001E1F"/>
    <w:multiLevelType w:val="hybridMultilevel"/>
    <w:tmpl w:val="82CC2FC0"/>
    <w:lvl w:ilvl="0" w:tplc="4B708E32">
      <w:start w:val="1"/>
      <w:numFmt w:val="bullet"/>
      <w:lvlText w:val="и"/>
      <w:lvlJc w:val="left"/>
    </w:lvl>
    <w:lvl w:ilvl="1" w:tplc="BA4A53E6">
      <w:numFmt w:val="decimal"/>
      <w:lvlText w:val=""/>
      <w:lvlJc w:val="left"/>
    </w:lvl>
    <w:lvl w:ilvl="2" w:tplc="F6189D42">
      <w:numFmt w:val="decimal"/>
      <w:lvlText w:val=""/>
      <w:lvlJc w:val="left"/>
    </w:lvl>
    <w:lvl w:ilvl="3" w:tplc="756E8844">
      <w:numFmt w:val="decimal"/>
      <w:lvlText w:val=""/>
      <w:lvlJc w:val="left"/>
    </w:lvl>
    <w:lvl w:ilvl="4" w:tplc="19F2CFA6">
      <w:numFmt w:val="decimal"/>
      <w:lvlText w:val=""/>
      <w:lvlJc w:val="left"/>
    </w:lvl>
    <w:lvl w:ilvl="5" w:tplc="AC0CF9EE">
      <w:numFmt w:val="decimal"/>
      <w:lvlText w:val=""/>
      <w:lvlJc w:val="left"/>
    </w:lvl>
    <w:lvl w:ilvl="6" w:tplc="E8BAE78C">
      <w:numFmt w:val="decimal"/>
      <w:lvlText w:val=""/>
      <w:lvlJc w:val="left"/>
    </w:lvl>
    <w:lvl w:ilvl="7" w:tplc="7714B918">
      <w:numFmt w:val="decimal"/>
      <w:lvlText w:val=""/>
      <w:lvlJc w:val="left"/>
    </w:lvl>
    <w:lvl w:ilvl="8" w:tplc="4C38587E">
      <w:numFmt w:val="decimal"/>
      <w:lvlText w:val=""/>
      <w:lvlJc w:val="left"/>
    </w:lvl>
  </w:abstractNum>
  <w:abstractNum w:abstractNumId="4">
    <w:nsid w:val="000026A6"/>
    <w:multiLevelType w:val="hybridMultilevel"/>
    <w:tmpl w:val="D422B9FA"/>
    <w:lvl w:ilvl="0" w:tplc="30DCF804">
      <w:start w:val="1"/>
      <w:numFmt w:val="bullet"/>
      <w:lvlText w:val="и"/>
      <w:lvlJc w:val="left"/>
    </w:lvl>
    <w:lvl w:ilvl="1" w:tplc="47F627A8">
      <w:start w:val="10"/>
      <w:numFmt w:val="decimal"/>
      <w:lvlText w:val="%2)"/>
      <w:lvlJc w:val="left"/>
    </w:lvl>
    <w:lvl w:ilvl="2" w:tplc="DF62681E">
      <w:numFmt w:val="decimal"/>
      <w:lvlText w:val=""/>
      <w:lvlJc w:val="left"/>
    </w:lvl>
    <w:lvl w:ilvl="3" w:tplc="CB448CF8">
      <w:numFmt w:val="decimal"/>
      <w:lvlText w:val=""/>
      <w:lvlJc w:val="left"/>
    </w:lvl>
    <w:lvl w:ilvl="4" w:tplc="B0E00B78">
      <w:numFmt w:val="decimal"/>
      <w:lvlText w:val=""/>
      <w:lvlJc w:val="left"/>
    </w:lvl>
    <w:lvl w:ilvl="5" w:tplc="7C207678">
      <w:numFmt w:val="decimal"/>
      <w:lvlText w:val=""/>
      <w:lvlJc w:val="left"/>
    </w:lvl>
    <w:lvl w:ilvl="6" w:tplc="37BA43EC">
      <w:numFmt w:val="decimal"/>
      <w:lvlText w:val=""/>
      <w:lvlJc w:val="left"/>
    </w:lvl>
    <w:lvl w:ilvl="7" w:tplc="347A8CC4">
      <w:numFmt w:val="decimal"/>
      <w:lvlText w:val=""/>
      <w:lvlJc w:val="left"/>
    </w:lvl>
    <w:lvl w:ilvl="8" w:tplc="A558C432">
      <w:numFmt w:val="decimal"/>
      <w:lvlText w:val=""/>
      <w:lvlJc w:val="left"/>
    </w:lvl>
  </w:abstractNum>
  <w:abstractNum w:abstractNumId="5">
    <w:nsid w:val="00002D12"/>
    <w:multiLevelType w:val="hybridMultilevel"/>
    <w:tmpl w:val="171ABF48"/>
    <w:lvl w:ilvl="0" w:tplc="A508D608">
      <w:start w:val="8"/>
      <w:numFmt w:val="decimal"/>
      <w:lvlText w:val="%1)"/>
      <w:lvlJc w:val="left"/>
    </w:lvl>
    <w:lvl w:ilvl="1" w:tplc="B0928150">
      <w:numFmt w:val="decimal"/>
      <w:lvlText w:val=""/>
      <w:lvlJc w:val="left"/>
    </w:lvl>
    <w:lvl w:ilvl="2" w:tplc="7CA2DA1C">
      <w:numFmt w:val="decimal"/>
      <w:lvlText w:val=""/>
      <w:lvlJc w:val="left"/>
    </w:lvl>
    <w:lvl w:ilvl="3" w:tplc="1C2AEAD8">
      <w:numFmt w:val="decimal"/>
      <w:lvlText w:val=""/>
      <w:lvlJc w:val="left"/>
    </w:lvl>
    <w:lvl w:ilvl="4" w:tplc="F320B7C6">
      <w:numFmt w:val="decimal"/>
      <w:lvlText w:val=""/>
      <w:lvlJc w:val="left"/>
    </w:lvl>
    <w:lvl w:ilvl="5" w:tplc="C66C9BD2">
      <w:numFmt w:val="decimal"/>
      <w:lvlText w:val=""/>
      <w:lvlJc w:val="left"/>
    </w:lvl>
    <w:lvl w:ilvl="6" w:tplc="3B2EB506">
      <w:numFmt w:val="decimal"/>
      <w:lvlText w:val=""/>
      <w:lvlJc w:val="left"/>
    </w:lvl>
    <w:lvl w:ilvl="7" w:tplc="2986463A">
      <w:numFmt w:val="decimal"/>
      <w:lvlText w:val=""/>
      <w:lvlJc w:val="left"/>
    </w:lvl>
    <w:lvl w:ilvl="8" w:tplc="AB0EE2E2">
      <w:numFmt w:val="decimal"/>
      <w:lvlText w:val=""/>
      <w:lvlJc w:val="left"/>
    </w:lvl>
  </w:abstractNum>
  <w:abstractNum w:abstractNumId="6">
    <w:nsid w:val="0000305E"/>
    <w:multiLevelType w:val="hybridMultilevel"/>
    <w:tmpl w:val="F7340A46"/>
    <w:lvl w:ilvl="0" w:tplc="8EE2F502">
      <w:start w:val="1"/>
      <w:numFmt w:val="bullet"/>
      <w:lvlText w:val="к"/>
      <w:lvlJc w:val="left"/>
    </w:lvl>
    <w:lvl w:ilvl="1" w:tplc="EF1A5B70">
      <w:numFmt w:val="decimal"/>
      <w:lvlText w:val=""/>
      <w:lvlJc w:val="left"/>
    </w:lvl>
    <w:lvl w:ilvl="2" w:tplc="6F5C8BB6">
      <w:numFmt w:val="decimal"/>
      <w:lvlText w:val=""/>
      <w:lvlJc w:val="left"/>
    </w:lvl>
    <w:lvl w:ilvl="3" w:tplc="5134A8E4">
      <w:numFmt w:val="decimal"/>
      <w:lvlText w:val=""/>
      <w:lvlJc w:val="left"/>
    </w:lvl>
    <w:lvl w:ilvl="4" w:tplc="DABA8CA6">
      <w:numFmt w:val="decimal"/>
      <w:lvlText w:val=""/>
      <w:lvlJc w:val="left"/>
    </w:lvl>
    <w:lvl w:ilvl="5" w:tplc="62AAA212">
      <w:numFmt w:val="decimal"/>
      <w:lvlText w:val=""/>
      <w:lvlJc w:val="left"/>
    </w:lvl>
    <w:lvl w:ilvl="6" w:tplc="00261916">
      <w:numFmt w:val="decimal"/>
      <w:lvlText w:val=""/>
      <w:lvlJc w:val="left"/>
    </w:lvl>
    <w:lvl w:ilvl="7" w:tplc="BD18C3F4">
      <w:numFmt w:val="decimal"/>
      <w:lvlText w:val=""/>
      <w:lvlJc w:val="left"/>
    </w:lvl>
    <w:lvl w:ilvl="8" w:tplc="FABCBDBA">
      <w:numFmt w:val="decimal"/>
      <w:lvlText w:val=""/>
      <w:lvlJc w:val="left"/>
    </w:lvl>
  </w:abstractNum>
  <w:abstractNum w:abstractNumId="7">
    <w:nsid w:val="000039B3"/>
    <w:multiLevelType w:val="hybridMultilevel"/>
    <w:tmpl w:val="93408976"/>
    <w:lvl w:ilvl="0" w:tplc="00D68E18">
      <w:start w:val="7"/>
      <w:numFmt w:val="decimal"/>
      <w:lvlText w:val="%1)"/>
      <w:lvlJc w:val="left"/>
    </w:lvl>
    <w:lvl w:ilvl="1" w:tplc="9034C310">
      <w:numFmt w:val="decimal"/>
      <w:lvlText w:val=""/>
      <w:lvlJc w:val="left"/>
    </w:lvl>
    <w:lvl w:ilvl="2" w:tplc="D3EA780C">
      <w:numFmt w:val="decimal"/>
      <w:lvlText w:val=""/>
      <w:lvlJc w:val="left"/>
    </w:lvl>
    <w:lvl w:ilvl="3" w:tplc="FE56D79C">
      <w:numFmt w:val="decimal"/>
      <w:lvlText w:val=""/>
      <w:lvlJc w:val="left"/>
    </w:lvl>
    <w:lvl w:ilvl="4" w:tplc="143808CA">
      <w:numFmt w:val="decimal"/>
      <w:lvlText w:val=""/>
      <w:lvlJc w:val="left"/>
    </w:lvl>
    <w:lvl w:ilvl="5" w:tplc="81AE4FA8">
      <w:numFmt w:val="decimal"/>
      <w:lvlText w:val=""/>
      <w:lvlJc w:val="left"/>
    </w:lvl>
    <w:lvl w:ilvl="6" w:tplc="56427AD6">
      <w:numFmt w:val="decimal"/>
      <w:lvlText w:val=""/>
      <w:lvlJc w:val="left"/>
    </w:lvl>
    <w:lvl w:ilvl="7" w:tplc="D254812C">
      <w:numFmt w:val="decimal"/>
      <w:lvlText w:val=""/>
      <w:lvlJc w:val="left"/>
    </w:lvl>
    <w:lvl w:ilvl="8" w:tplc="EFB8E642">
      <w:numFmt w:val="decimal"/>
      <w:lvlText w:val=""/>
      <w:lvlJc w:val="left"/>
    </w:lvl>
  </w:abstractNum>
  <w:abstractNum w:abstractNumId="8">
    <w:nsid w:val="00003B25"/>
    <w:multiLevelType w:val="hybridMultilevel"/>
    <w:tmpl w:val="BBCABDF0"/>
    <w:lvl w:ilvl="0" w:tplc="38022DE2">
      <w:start w:val="1"/>
      <w:numFmt w:val="bullet"/>
      <w:lvlText w:val="С"/>
      <w:lvlJc w:val="left"/>
    </w:lvl>
    <w:lvl w:ilvl="1" w:tplc="8996E260">
      <w:numFmt w:val="decimal"/>
      <w:lvlText w:val=""/>
      <w:lvlJc w:val="left"/>
    </w:lvl>
    <w:lvl w:ilvl="2" w:tplc="39340932">
      <w:numFmt w:val="decimal"/>
      <w:lvlText w:val=""/>
      <w:lvlJc w:val="left"/>
    </w:lvl>
    <w:lvl w:ilvl="3" w:tplc="0F905172">
      <w:numFmt w:val="decimal"/>
      <w:lvlText w:val=""/>
      <w:lvlJc w:val="left"/>
    </w:lvl>
    <w:lvl w:ilvl="4" w:tplc="F59E5A5A">
      <w:numFmt w:val="decimal"/>
      <w:lvlText w:val=""/>
      <w:lvlJc w:val="left"/>
    </w:lvl>
    <w:lvl w:ilvl="5" w:tplc="CA9EA046">
      <w:numFmt w:val="decimal"/>
      <w:lvlText w:val=""/>
      <w:lvlJc w:val="left"/>
    </w:lvl>
    <w:lvl w:ilvl="6" w:tplc="073AAA94">
      <w:numFmt w:val="decimal"/>
      <w:lvlText w:val=""/>
      <w:lvlJc w:val="left"/>
    </w:lvl>
    <w:lvl w:ilvl="7" w:tplc="809C7776">
      <w:numFmt w:val="decimal"/>
      <w:lvlText w:val=""/>
      <w:lvlJc w:val="left"/>
    </w:lvl>
    <w:lvl w:ilvl="8" w:tplc="467ECEFE">
      <w:numFmt w:val="decimal"/>
      <w:lvlText w:val=""/>
      <w:lvlJc w:val="left"/>
    </w:lvl>
  </w:abstractNum>
  <w:abstractNum w:abstractNumId="9">
    <w:nsid w:val="0000428B"/>
    <w:multiLevelType w:val="hybridMultilevel"/>
    <w:tmpl w:val="F4B6A450"/>
    <w:lvl w:ilvl="0" w:tplc="441676D6">
      <w:start w:val="1"/>
      <w:numFmt w:val="bullet"/>
      <w:lvlText w:val="и"/>
      <w:lvlJc w:val="left"/>
    </w:lvl>
    <w:lvl w:ilvl="1" w:tplc="4B88285A">
      <w:start w:val="7"/>
      <w:numFmt w:val="decimal"/>
      <w:lvlText w:val="%2)"/>
      <w:lvlJc w:val="left"/>
    </w:lvl>
    <w:lvl w:ilvl="2" w:tplc="535EB8EA">
      <w:numFmt w:val="decimal"/>
      <w:lvlText w:val=""/>
      <w:lvlJc w:val="left"/>
    </w:lvl>
    <w:lvl w:ilvl="3" w:tplc="821A93BC">
      <w:numFmt w:val="decimal"/>
      <w:lvlText w:val=""/>
      <w:lvlJc w:val="left"/>
    </w:lvl>
    <w:lvl w:ilvl="4" w:tplc="330CE4A2">
      <w:numFmt w:val="decimal"/>
      <w:lvlText w:val=""/>
      <w:lvlJc w:val="left"/>
    </w:lvl>
    <w:lvl w:ilvl="5" w:tplc="9814CEFA">
      <w:numFmt w:val="decimal"/>
      <w:lvlText w:val=""/>
      <w:lvlJc w:val="left"/>
    </w:lvl>
    <w:lvl w:ilvl="6" w:tplc="05CCB2C6">
      <w:numFmt w:val="decimal"/>
      <w:lvlText w:val=""/>
      <w:lvlJc w:val="left"/>
    </w:lvl>
    <w:lvl w:ilvl="7" w:tplc="DBC0F364">
      <w:numFmt w:val="decimal"/>
      <w:lvlText w:val=""/>
      <w:lvlJc w:val="left"/>
    </w:lvl>
    <w:lvl w:ilvl="8" w:tplc="0CB6E24A">
      <w:numFmt w:val="decimal"/>
      <w:lvlText w:val=""/>
      <w:lvlJc w:val="left"/>
    </w:lvl>
  </w:abstractNum>
  <w:abstractNum w:abstractNumId="10">
    <w:nsid w:val="0000440D"/>
    <w:multiLevelType w:val="hybridMultilevel"/>
    <w:tmpl w:val="3B6E6E9E"/>
    <w:lvl w:ilvl="0" w:tplc="0F208DBC">
      <w:start w:val="1"/>
      <w:numFmt w:val="bullet"/>
      <w:lvlText w:val="г."/>
      <w:lvlJc w:val="left"/>
    </w:lvl>
    <w:lvl w:ilvl="1" w:tplc="DA2E92F8">
      <w:numFmt w:val="decimal"/>
      <w:lvlText w:val=""/>
      <w:lvlJc w:val="left"/>
    </w:lvl>
    <w:lvl w:ilvl="2" w:tplc="9ED6169C">
      <w:numFmt w:val="decimal"/>
      <w:lvlText w:val=""/>
      <w:lvlJc w:val="left"/>
    </w:lvl>
    <w:lvl w:ilvl="3" w:tplc="E174C1D8">
      <w:numFmt w:val="decimal"/>
      <w:lvlText w:val=""/>
      <w:lvlJc w:val="left"/>
    </w:lvl>
    <w:lvl w:ilvl="4" w:tplc="ED14A1DA">
      <w:numFmt w:val="decimal"/>
      <w:lvlText w:val=""/>
      <w:lvlJc w:val="left"/>
    </w:lvl>
    <w:lvl w:ilvl="5" w:tplc="9DDA296A">
      <w:numFmt w:val="decimal"/>
      <w:lvlText w:val=""/>
      <w:lvlJc w:val="left"/>
    </w:lvl>
    <w:lvl w:ilvl="6" w:tplc="34ECD226">
      <w:numFmt w:val="decimal"/>
      <w:lvlText w:val=""/>
      <w:lvlJc w:val="left"/>
    </w:lvl>
    <w:lvl w:ilvl="7" w:tplc="BACA52BC">
      <w:numFmt w:val="decimal"/>
      <w:lvlText w:val=""/>
      <w:lvlJc w:val="left"/>
    </w:lvl>
    <w:lvl w:ilvl="8" w:tplc="70C21D36">
      <w:numFmt w:val="decimal"/>
      <w:lvlText w:val=""/>
      <w:lvlJc w:val="left"/>
    </w:lvl>
  </w:abstractNum>
  <w:abstractNum w:abstractNumId="11">
    <w:nsid w:val="00004509"/>
    <w:multiLevelType w:val="hybridMultilevel"/>
    <w:tmpl w:val="687A9190"/>
    <w:lvl w:ilvl="0" w:tplc="EA988766">
      <w:start w:val="1"/>
      <w:numFmt w:val="bullet"/>
      <w:lvlText w:val="к"/>
      <w:lvlJc w:val="left"/>
    </w:lvl>
    <w:lvl w:ilvl="1" w:tplc="C010B350">
      <w:numFmt w:val="decimal"/>
      <w:lvlText w:val=""/>
      <w:lvlJc w:val="left"/>
    </w:lvl>
    <w:lvl w:ilvl="2" w:tplc="9C48119A">
      <w:numFmt w:val="decimal"/>
      <w:lvlText w:val=""/>
      <w:lvlJc w:val="left"/>
    </w:lvl>
    <w:lvl w:ilvl="3" w:tplc="8EAA86B4">
      <w:numFmt w:val="decimal"/>
      <w:lvlText w:val=""/>
      <w:lvlJc w:val="left"/>
    </w:lvl>
    <w:lvl w:ilvl="4" w:tplc="27EE22BE">
      <w:numFmt w:val="decimal"/>
      <w:lvlText w:val=""/>
      <w:lvlJc w:val="left"/>
    </w:lvl>
    <w:lvl w:ilvl="5" w:tplc="5A4A2F9C">
      <w:numFmt w:val="decimal"/>
      <w:lvlText w:val=""/>
      <w:lvlJc w:val="left"/>
    </w:lvl>
    <w:lvl w:ilvl="6" w:tplc="02469F8E">
      <w:numFmt w:val="decimal"/>
      <w:lvlText w:val=""/>
      <w:lvlJc w:val="left"/>
    </w:lvl>
    <w:lvl w:ilvl="7" w:tplc="99DE7DBA">
      <w:numFmt w:val="decimal"/>
      <w:lvlText w:val=""/>
      <w:lvlJc w:val="left"/>
    </w:lvl>
    <w:lvl w:ilvl="8" w:tplc="EDAEC478">
      <w:numFmt w:val="decimal"/>
      <w:lvlText w:val=""/>
      <w:lvlJc w:val="left"/>
    </w:lvl>
  </w:abstractNum>
  <w:abstractNum w:abstractNumId="12">
    <w:nsid w:val="0000491C"/>
    <w:multiLevelType w:val="hybridMultilevel"/>
    <w:tmpl w:val="298C5D80"/>
    <w:lvl w:ilvl="0" w:tplc="540CCE18">
      <w:start w:val="1"/>
      <w:numFmt w:val="decimal"/>
      <w:lvlText w:val="%1)"/>
      <w:lvlJc w:val="left"/>
    </w:lvl>
    <w:lvl w:ilvl="1" w:tplc="21BEFAE0">
      <w:numFmt w:val="decimal"/>
      <w:lvlText w:val=""/>
      <w:lvlJc w:val="left"/>
    </w:lvl>
    <w:lvl w:ilvl="2" w:tplc="F3B4D0A6">
      <w:numFmt w:val="decimal"/>
      <w:lvlText w:val=""/>
      <w:lvlJc w:val="left"/>
    </w:lvl>
    <w:lvl w:ilvl="3" w:tplc="31A61C8C">
      <w:numFmt w:val="decimal"/>
      <w:lvlText w:val=""/>
      <w:lvlJc w:val="left"/>
    </w:lvl>
    <w:lvl w:ilvl="4" w:tplc="8FD09ACA">
      <w:numFmt w:val="decimal"/>
      <w:lvlText w:val=""/>
      <w:lvlJc w:val="left"/>
    </w:lvl>
    <w:lvl w:ilvl="5" w:tplc="BCA23626">
      <w:numFmt w:val="decimal"/>
      <w:lvlText w:val=""/>
      <w:lvlJc w:val="left"/>
    </w:lvl>
    <w:lvl w:ilvl="6" w:tplc="A0984F42">
      <w:numFmt w:val="decimal"/>
      <w:lvlText w:val=""/>
      <w:lvlJc w:val="left"/>
    </w:lvl>
    <w:lvl w:ilvl="7" w:tplc="F29E59FC">
      <w:numFmt w:val="decimal"/>
      <w:lvlText w:val=""/>
      <w:lvlJc w:val="left"/>
    </w:lvl>
    <w:lvl w:ilvl="8" w:tplc="8BA48398">
      <w:numFmt w:val="decimal"/>
      <w:lvlText w:val=""/>
      <w:lvlJc w:val="left"/>
    </w:lvl>
  </w:abstractNum>
  <w:abstractNum w:abstractNumId="13">
    <w:nsid w:val="00004D06"/>
    <w:multiLevelType w:val="hybridMultilevel"/>
    <w:tmpl w:val="DC960692"/>
    <w:lvl w:ilvl="0" w:tplc="938E1284">
      <w:start w:val="2"/>
      <w:numFmt w:val="decimal"/>
      <w:lvlText w:val="%1)"/>
      <w:lvlJc w:val="left"/>
    </w:lvl>
    <w:lvl w:ilvl="1" w:tplc="C2E2F324">
      <w:numFmt w:val="decimal"/>
      <w:lvlText w:val=""/>
      <w:lvlJc w:val="left"/>
    </w:lvl>
    <w:lvl w:ilvl="2" w:tplc="2CC856E0">
      <w:numFmt w:val="decimal"/>
      <w:lvlText w:val=""/>
      <w:lvlJc w:val="left"/>
    </w:lvl>
    <w:lvl w:ilvl="3" w:tplc="62D03A64">
      <w:numFmt w:val="decimal"/>
      <w:lvlText w:val=""/>
      <w:lvlJc w:val="left"/>
    </w:lvl>
    <w:lvl w:ilvl="4" w:tplc="601A3316">
      <w:numFmt w:val="decimal"/>
      <w:lvlText w:val=""/>
      <w:lvlJc w:val="left"/>
    </w:lvl>
    <w:lvl w:ilvl="5" w:tplc="1D46675A">
      <w:numFmt w:val="decimal"/>
      <w:lvlText w:val=""/>
      <w:lvlJc w:val="left"/>
    </w:lvl>
    <w:lvl w:ilvl="6" w:tplc="465A5BE2">
      <w:numFmt w:val="decimal"/>
      <w:lvlText w:val=""/>
      <w:lvlJc w:val="left"/>
    </w:lvl>
    <w:lvl w:ilvl="7" w:tplc="4ADC5E20">
      <w:numFmt w:val="decimal"/>
      <w:lvlText w:val=""/>
      <w:lvlJc w:val="left"/>
    </w:lvl>
    <w:lvl w:ilvl="8" w:tplc="8DA6B2BC">
      <w:numFmt w:val="decimal"/>
      <w:lvlText w:val=""/>
      <w:lvlJc w:val="left"/>
    </w:lvl>
  </w:abstractNum>
  <w:abstractNum w:abstractNumId="14">
    <w:nsid w:val="00004DB7"/>
    <w:multiLevelType w:val="hybridMultilevel"/>
    <w:tmpl w:val="7936AB18"/>
    <w:lvl w:ilvl="0" w:tplc="259AD2DE">
      <w:start w:val="3"/>
      <w:numFmt w:val="decimal"/>
      <w:lvlText w:val="%1)"/>
      <w:lvlJc w:val="left"/>
    </w:lvl>
    <w:lvl w:ilvl="1" w:tplc="2BF6EA90">
      <w:numFmt w:val="decimal"/>
      <w:lvlText w:val=""/>
      <w:lvlJc w:val="left"/>
    </w:lvl>
    <w:lvl w:ilvl="2" w:tplc="5A7A585E">
      <w:numFmt w:val="decimal"/>
      <w:lvlText w:val=""/>
      <w:lvlJc w:val="left"/>
    </w:lvl>
    <w:lvl w:ilvl="3" w:tplc="718A4416">
      <w:numFmt w:val="decimal"/>
      <w:lvlText w:val=""/>
      <w:lvlJc w:val="left"/>
    </w:lvl>
    <w:lvl w:ilvl="4" w:tplc="4B824C72">
      <w:numFmt w:val="decimal"/>
      <w:lvlText w:val=""/>
      <w:lvlJc w:val="left"/>
    </w:lvl>
    <w:lvl w:ilvl="5" w:tplc="0AFE16B6">
      <w:numFmt w:val="decimal"/>
      <w:lvlText w:val=""/>
      <w:lvlJc w:val="left"/>
    </w:lvl>
    <w:lvl w:ilvl="6" w:tplc="9CCCAA6C">
      <w:numFmt w:val="decimal"/>
      <w:lvlText w:val=""/>
      <w:lvlJc w:val="left"/>
    </w:lvl>
    <w:lvl w:ilvl="7" w:tplc="9B6859CE">
      <w:numFmt w:val="decimal"/>
      <w:lvlText w:val=""/>
      <w:lvlJc w:val="left"/>
    </w:lvl>
    <w:lvl w:ilvl="8" w:tplc="C6C06542">
      <w:numFmt w:val="decimal"/>
      <w:lvlText w:val=""/>
      <w:lvlJc w:val="left"/>
    </w:lvl>
  </w:abstractNum>
  <w:abstractNum w:abstractNumId="15">
    <w:nsid w:val="00004DC8"/>
    <w:multiLevelType w:val="hybridMultilevel"/>
    <w:tmpl w:val="EE2A44EE"/>
    <w:lvl w:ilvl="0" w:tplc="B2FAC206">
      <w:start w:val="10"/>
      <w:numFmt w:val="decimal"/>
      <w:lvlText w:val="%1)"/>
      <w:lvlJc w:val="left"/>
    </w:lvl>
    <w:lvl w:ilvl="1" w:tplc="DB9C7322">
      <w:numFmt w:val="decimal"/>
      <w:lvlText w:val=""/>
      <w:lvlJc w:val="left"/>
    </w:lvl>
    <w:lvl w:ilvl="2" w:tplc="6CEAE04A">
      <w:numFmt w:val="decimal"/>
      <w:lvlText w:val=""/>
      <w:lvlJc w:val="left"/>
    </w:lvl>
    <w:lvl w:ilvl="3" w:tplc="1FFE9910">
      <w:numFmt w:val="decimal"/>
      <w:lvlText w:val=""/>
      <w:lvlJc w:val="left"/>
    </w:lvl>
    <w:lvl w:ilvl="4" w:tplc="87D8CE42">
      <w:numFmt w:val="decimal"/>
      <w:lvlText w:val=""/>
      <w:lvlJc w:val="left"/>
    </w:lvl>
    <w:lvl w:ilvl="5" w:tplc="7938B440">
      <w:numFmt w:val="decimal"/>
      <w:lvlText w:val=""/>
      <w:lvlJc w:val="left"/>
    </w:lvl>
    <w:lvl w:ilvl="6" w:tplc="6DCE14A8">
      <w:numFmt w:val="decimal"/>
      <w:lvlText w:val=""/>
      <w:lvlJc w:val="left"/>
    </w:lvl>
    <w:lvl w:ilvl="7" w:tplc="C7C20612">
      <w:numFmt w:val="decimal"/>
      <w:lvlText w:val=""/>
      <w:lvlJc w:val="left"/>
    </w:lvl>
    <w:lvl w:ilvl="8" w:tplc="5C20D464">
      <w:numFmt w:val="decimal"/>
      <w:lvlText w:val=""/>
      <w:lvlJc w:val="left"/>
    </w:lvl>
  </w:abstractNum>
  <w:abstractNum w:abstractNumId="16">
    <w:nsid w:val="000054DE"/>
    <w:multiLevelType w:val="hybridMultilevel"/>
    <w:tmpl w:val="F5FC6FA2"/>
    <w:lvl w:ilvl="0" w:tplc="0B482D3C">
      <w:start w:val="5"/>
      <w:numFmt w:val="decimal"/>
      <w:lvlText w:val="%1)"/>
      <w:lvlJc w:val="left"/>
    </w:lvl>
    <w:lvl w:ilvl="1" w:tplc="CFA4833C">
      <w:numFmt w:val="decimal"/>
      <w:lvlText w:val=""/>
      <w:lvlJc w:val="left"/>
    </w:lvl>
    <w:lvl w:ilvl="2" w:tplc="FD5EAB04">
      <w:numFmt w:val="decimal"/>
      <w:lvlText w:val=""/>
      <w:lvlJc w:val="left"/>
    </w:lvl>
    <w:lvl w:ilvl="3" w:tplc="3DDEE12E">
      <w:numFmt w:val="decimal"/>
      <w:lvlText w:val=""/>
      <w:lvlJc w:val="left"/>
    </w:lvl>
    <w:lvl w:ilvl="4" w:tplc="453ECD12">
      <w:numFmt w:val="decimal"/>
      <w:lvlText w:val=""/>
      <w:lvlJc w:val="left"/>
    </w:lvl>
    <w:lvl w:ilvl="5" w:tplc="D56E9262">
      <w:numFmt w:val="decimal"/>
      <w:lvlText w:val=""/>
      <w:lvlJc w:val="left"/>
    </w:lvl>
    <w:lvl w:ilvl="6" w:tplc="47B42790">
      <w:numFmt w:val="decimal"/>
      <w:lvlText w:val=""/>
      <w:lvlJc w:val="left"/>
    </w:lvl>
    <w:lvl w:ilvl="7" w:tplc="4AC6F7DC">
      <w:numFmt w:val="decimal"/>
      <w:lvlText w:val=""/>
      <w:lvlJc w:val="left"/>
    </w:lvl>
    <w:lvl w:ilvl="8" w:tplc="3D30B454">
      <w:numFmt w:val="decimal"/>
      <w:lvlText w:val=""/>
      <w:lvlJc w:val="left"/>
    </w:lvl>
  </w:abstractNum>
  <w:abstractNum w:abstractNumId="17">
    <w:nsid w:val="00005D03"/>
    <w:multiLevelType w:val="hybridMultilevel"/>
    <w:tmpl w:val="268AEE20"/>
    <w:lvl w:ilvl="0" w:tplc="C4767B48">
      <w:start w:val="1"/>
      <w:numFmt w:val="decimal"/>
      <w:lvlText w:val="%1)"/>
      <w:lvlJc w:val="left"/>
    </w:lvl>
    <w:lvl w:ilvl="1" w:tplc="E314FAC4">
      <w:numFmt w:val="decimal"/>
      <w:lvlText w:val=""/>
      <w:lvlJc w:val="left"/>
    </w:lvl>
    <w:lvl w:ilvl="2" w:tplc="D654D786">
      <w:numFmt w:val="decimal"/>
      <w:lvlText w:val=""/>
      <w:lvlJc w:val="left"/>
    </w:lvl>
    <w:lvl w:ilvl="3" w:tplc="D9E4AD16">
      <w:numFmt w:val="decimal"/>
      <w:lvlText w:val=""/>
      <w:lvlJc w:val="left"/>
    </w:lvl>
    <w:lvl w:ilvl="4" w:tplc="A33839C8">
      <w:numFmt w:val="decimal"/>
      <w:lvlText w:val=""/>
      <w:lvlJc w:val="left"/>
    </w:lvl>
    <w:lvl w:ilvl="5" w:tplc="13DC274E">
      <w:numFmt w:val="decimal"/>
      <w:lvlText w:val=""/>
      <w:lvlJc w:val="left"/>
    </w:lvl>
    <w:lvl w:ilvl="6" w:tplc="4ADAF2A4">
      <w:numFmt w:val="decimal"/>
      <w:lvlText w:val=""/>
      <w:lvlJc w:val="left"/>
    </w:lvl>
    <w:lvl w:ilvl="7" w:tplc="238C09B2">
      <w:numFmt w:val="decimal"/>
      <w:lvlText w:val=""/>
      <w:lvlJc w:val="left"/>
    </w:lvl>
    <w:lvl w:ilvl="8" w:tplc="40E03D30">
      <w:numFmt w:val="decimal"/>
      <w:lvlText w:val=""/>
      <w:lvlJc w:val="left"/>
    </w:lvl>
  </w:abstractNum>
  <w:abstractNum w:abstractNumId="18">
    <w:nsid w:val="00006443"/>
    <w:multiLevelType w:val="hybridMultilevel"/>
    <w:tmpl w:val="B700FE44"/>
    <w:lvl w:ilvl="0" w:tplc="40405B3C">
      <w:start w:val="1"/>
      <w:numFmt w:val="bullet"/>
      <w:lvlText w:val="ее"/>
      <w:lvlJc w:val="left"/>
    </w:lvl>
    <w:lvl w:ilvl="1" w:tplc="74E03B5C">
      <w:start w:val="1"/>
      <w:numFmt w:val="decimal"/>
      <w:lvlText w:val="%2)"/>
      <w:lvlJc w:val="left"/>
    </w:lvl>
    <w:lvl w:ilvl="2" w:tplc="819CA434">
      <w:numFmt w:val="decimal"/>
      <w:lvlText w:val=""/>
      <w:lvlJc w:val="left"/>
    </w:lvl>
    <w:lvl w:ilvl="3" w:tplc="F8160876">
      <w:numFmt w:val="decimal"/>
      <w:lvlText w:val=""/>
      <w:lvlJc w:val="left"/>
    </w:lvl>
    <w:lvl w:ilvl="4" w:tplc="050277A0">
      <w:numFmt w:val="decimal"/>
      <w:lvlText w:val=""/>
      <w:lvlJc w:val="left"/>
    </w:lvl>
    <w:lvl w:ilvl="5" w:tplc="B76ACE2C">
      <w:numFmt w:val="decimal"/>
      <w:lvlText w:val=""/>
      <w:lvlJc w:val="left"/>
    </w:lvl>
    <w:lvl w:ilvl="6" w:tplc="EF2E6986">
      <w:numFmt w:val="decimal"/>
      <w:lvlText w:val=""/>
      <w:lvlJc w:val="left"/>
    </w:lvl>
    <w:lvl w:ilvl="7" w:tplc="B7BAF8E8">
      <w:numFmt w:val="decimal"/>
      <w:lvlText w:val=""/>
      <w:lvlJc w:val="left"/>
    </w:lvl>
    <w:lvl w:ilvl="8" w:tplc="8B5E2DF6">
      <w:numFmt w:val="decimal"/>
      <w:lvlText w:val=""/>
      <w:lvlJc w:val="left"/>
    </w:lvl>
  </w:abstractNum>
  <w:abstractNum w:abstractNumId="19">
    <w:nsid w:val="000066BB"/>
    <w:multiLevelType w:val="hybridMultilevel"/>
    <w:tmpl w:val="898C5674"/>
    <w:lvl w:ilvl="0" w:tplc="2F6E0560">
      <w:start w:val="1"/>
      <w:numFmt w:val="bullet"/>
      <w:lvlText w:val="ее"/>
      <w:lvlJc w:val="left"/>
    </w:lvl>
    <w:lvl w:ilvl="1" w:tplc="A988729E">
      <w:start w:val="5"/>
      <w:numFmt w:val="decimal"/>
      <w:lvlText w:val="%2)"/>
      <w:lvlJc w:val="left"/>
    </w:lvl>
    <w:lvl w:ilvl="2" w:tplc="B5C01D8A">
      <w:numFmt w:val="decimal"/>
      <w:lvlText w:val=""/>
      <w:lvlJc w:val="left"/>
    </w:lvl>
    <w:lvl w:ilvl="3" w:tplc="94120868">
      <w:numFmt w:val="decimal"/>
      <w:lvlText w:val=""/>
      <w:lvlJc w:val="left"/>
    </w:lvl>
    <w:lvl w:ilvl="4" w:tplc="BD888BAC">
      <w:numFmt w:val="decimal"/>
      <w:lvlText w:val=""/>
      <w:lvlJc w:val="left"/>
    </w:lvl>
    <w:lvl w:ilvl="5" w:tplc="A7247C6C">
      <w:numFmt w:val="decimal"/>
      <w:lvlText w:val=""/>
      <w:lvlJc w:val="left"/>
    </w:lvl>
    <w:lvl w:ilvl="6" w:tplc="BBA650A2">
      <w:numFmt w:val="decimal"/>
      <w:lvlText w:val=""/>
      <w:lvlJc w:val="left"/>
    </w:lvl>
    <w:lvl w:ilvl="7" w:tplc="D9E60114">
      <w:numFmt w:val="decimal"/>
      <w:lvlText w:val=""/>
      <w:lvlJc w:val="left"/>
    </w:lvl>
    <w:lvl w:ilvl="8" w:tplc="DA8E00E0">
      <w:numFmt w:val="decimal"/>
      <w:lvlText w:val=""/>
      <w:lvlJc w:val="left"/>
    </w:lvl>
  </w:abstractNum>
  <w:abstractNum w:abstractNumId="20">
    <w:nsid w:val="0000701F"/>
    <w:multiLevelType w:val="hybridMultilevel"/>
    <w:tmpl w:val="4C3C3296"/>
    <w:lvl w:ilvl="0" w:tplc="F21E2054">
      <w:start w:val="12"/>
      <w:numFmt w:val="decimal"/>
      <w:lvlText w:val="%1)"/>
      <w:lvlJc w:val="left"/>
    </w:lvl>
    <w:lvl w:ilvl="1" w:tplc="7E6208B4">
      <w:numFmt w:val="decimal"/>
      <w:lvlText w:val=""/>
      <w:lvlJc w:val="left"/>
    </w:lvl>
    <w:lvl w:ilvl="2" w:tplc="46163850">
      <w:numFmt w:val="decimal"/>
      <w:lvlText w:val=""/>
      <w:lvlJc w:val="left"/>
    </w:lvl>
    <w:lvl w:ilvl="3" w:tplc="D05E424E">
      <w:numFmt w:val="decimal"/>
      <w:lvlText w:val=""/>
      <w:lvlJc w:val="left"/>
    </w:lvl>
    <w:lvl w:ilvl="4" w:tplc="295C04CA">
      <w:numFmt w:val="decimal"/>
      <w:lvlText w:val=""/>
      <w:lvlJc w:val="left"/>
    </w:lvl>
    <w:lvl w:ilvl="5" w:tplc="24EE3B84">
      <w:numFmt w:val="decimal"/>
      <w:lvlText w:val=""/>
      <w:lvlJc w:val="left"/>
    </w:lvl>
    <w:lvl w:ilvl="6" w:tplc="9216D934">
      <w:numFmt w:val="decimal"/>
      <w:lvlText w:val=""/>
      <w:lvlJc w:val="left"/>
    </w:lvl>
    <w:lvl w:ilvl="7" w:tplc="256C100C">
      <w:numFmt w:val="decimal"/>
      <w:lvlText w:val=""/>
      <w:lvlJc w:val="left"/>
    </w:lvl>
    <w:lvl w:ilvl="8" w:tplc="E550C4EC">
      <w:numFmt w:val="decimal"/>
      <w:lvlText w:val=""/>
      <w:lvlJc w:val="left"/>
    </w:lvl>
  </w:abstractNum>
  <w:abstractNum w:abstractNumId="21">
    <w:nsid w:val="0000767D"/>
    <w:multiLevelType w:val="hybridMultilevel"/>
    <w:tmpl w:val="F616683E"/>
    <w:lvl w:ilvl="0" w:tplc="906621DE">
      <w:start w:val="5"/>
      <w:numFmt w:val="decimal"/>
      <w:lvlText w:val="%1)"/>
      <w:lvlJc w:val="left"/>
    </w:lvl>
    <w:lvl w:ilvl="1" w:tplc="A0A8B93A">
      <w:numFmt w:val="decimal"/>
      <w:lvlText w:val=""/>
      <w:lvlJc w:val="left"/>
    </w:lvl>
    <w:lvl w:ilvl="2" w:tplc="828A8920">
      <w:numFmt w:val="decimal"/>
      <w:lvlText w:val=""/>
      <w:lvlJc w:val="left"/>
    </w:lvl>
    <w:lvl w:ilvl="3" w:tplc="39281756">
      <w:numFmt w:val="decimal"/>
      <w:lvlText w:val=""/>
      <w:lvlJc w:val="left"/>
    </w:lvl>
    <w:lvl w:ilvl="4" w:tplc="A89CD780">
      <w:numFmt w:val="decimal"/>
      <w:lvlText w:val=""/>
      <w:lvlJc w:val="left"/>
    </w:lvl>
    <w:lvl w:ilvl="5" w:tplc="C6CAEAB2">
      <w:numFmt w:val="decimal"/>
      <w:lvlText w:val=""/>
      <w:lvlJc w:val="left"/>
    </w:lvl>
    <w:lvl w:ilvl="6" w:tplc="6630D2BC">
      <w:numFmt w:val="decimal"/>
      <w:lvlText w:val=""/>
      <w:lvlJc w:val="left"/>
    </w:lvl>
    <w:lvl w:ilvl="7" w:tplc="FD2AFBF2">
      <w:numFmt w:val="decimal"/>
      <w:lvlText w:val=""/>
      <w:lvlJc w:val="left"/>
    </w:lvl>
    <w:lvl w:ilvl="8" w:tplc="FF2E0AB0">
      <w:numFmt w:val="decimal"/>
      <w:lvlText w:val=""/>
      <w:lvlJc w:val="left"/>
    </w:lvl>
  </w:abstractNum>
  <w:abstractNum w:abstractNumId="22">
    <w:nsid w:val="00007A5A"/>
    <w:multiLevelType w:val="hybridMultilevel"/>
    <w:tmpl w:val="EB1AF5E2"/>
    <w:lvl w:ilvl="0" w:tplc="600C13AA">
      <w:start w:val="3"/>
      <w:numFmt w:val="decimal"/>
      <w:lvlText w:val="%1)"/>
      <w:lvlJc w:val="left"/>
    </w:lvl>
    <w:lvl w:ilvl="1" w:tplc="E15AEBF6">
      <w:numFmt w:val="decimal"/>
      <w:lvlText w:val=""/>
      <w:lvlJc w:val="left"/>
    </w:lvl>
    <w:lvl w:ilvl="2" w:tplc="C544583C">
      <w:numFmt w:val="decimal"/>
      <w:lvlText w:val=""/>
      <w:lvlJc w:val="left"/>
    </w:lvl>
    <w:lvl w:ilvl="3" w:tplc="5996225A">
      <w:numFmt w:val="decimal"/>
      <w:lvlText w:val=""/>
      <w:lvlJc w:val="left"/>
    </w:lvl>
    <w:lvl w:ilvl="4" w:tplc="440E2816">
      <w:numFmt w:val="decimal"/>
      <w:lvlText w:val=""/>
      <w:lvlJc w:val="left"/>
    </w:lvl>
    <w:lvl w:ilvl="5" w:tplc="526E97A8">
      <w:numFmt w:val="decimal"/>
      <w:lvlText w:val=""/>
      <w:lvlJc w:val="left"/>
    </w:lvl>
    <w:lvl w:ilvl="6" w:tplc="815E6D22">
      <w:numFmt w:val="decimal"/>
      <w:lvlText w:val=""/>
      <w:lvlJc w:val="left"/>
    </w:lvl>
    <w:lvl w:ilvl="7" w:tplc="24729E3A">
      <w:numFmt w:val="decimal"/>
      <w:lvlText w:val=""/>
      <w:lvlJc w:val="left"/>
    </w:lvl>
    <w:lvl w:ilvl="8" w:tplc="854C4D5A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245F"/>
    <w:rsid w:val="002D245F"/>
    <w:rsid w:val="00EA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8978</Words>
  <Characters>51175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2021-01-31T18:30:00Z</dcterms:created>
  <dcterms:modified xsi:type="dcterms:W3CDTF">2021-01-31T18:30:00Z</dcterms:modified>
</cp:coreProperties>
</file>