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BB" w:rsidRDefault="004434C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Учебный план</w:t>
      </w:r>
    </w:p>
    <w:p w:rsidR="006954BB" w:rsidRDefault="006954BB">
      <w:pPr>
        <w:spacing w:line="169" w:lineRule="exact"/>
        <w:rPr>
          <w:sz w:val="24"/>
          <w:szCs w:val="24"/>
        </w:rPr>
      </w:pPr>
    </w:p>
    <w:p w:rsidR="006954BB" w:rsidRDefault="004434C8">
      <w:pPr>
        <w:spacing w:line="272" w:lineRule="auto"/>
        <w:ind w:left="260" w:firstLine="8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на уровне среднего общего образования в МБОУ СОШ № 77 обеспечивает реализацию федерального государственного образовательного стандарта среднего общего образования. Учебный план на уровне среднего общего образования направлен на решение следующих задач:</w:t>
      </w:r>
    </w:p>
    <w:p w:rsidR="006954BB" w:rsidRDefault="006954BB">
      <w:pPr>
        <w:spacing w:line="43" w:lineRule="exact"/>
        <w:rPr>
          <w:sz w:val="24"/>
          <w:szCs w:val="24"/>
        </w:rPr>
      </w:pPr>
    </w:p>
    <w:p w:rsidR="006954BB" w:rsidRDefault="004434C8">
      <w:pPr>
        <w:numPr>
          <w:ilvl w:val="0"/>
          <w:numId w:val="1"/>
        </w:numPr>
        <w:tabs>
          <w:tab w:val="left" w:pos="1677"/>
        </w:tabs>
        <w:spacing w:line="264" w:lineRule="auto"/>
        <w:ind w:left="260" w:firstLine="8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развития способности старшеклассников к самоопределению, для их образования в соответствии с интересами и намерениями в отношении продолжения образования;</w:t>
      </w:r>
    </w:p>
    <w:p w:rsidR="006954BB" w:rsidRDefault="006954BB">
      <w:pPr>
        <w:spacing w:line="46" w:lineRule="exact"/>
        <w:rPr>
          <w:rFonts w:eastAsia="Times New Roman"/>
          <w:sz w:val="28"/>
          <w:szCs w:val="28"/>
        </w:rPr>
      </w:pPr>
    </w:p>
    <w:p w:rsidR="006954BB" w:rsidRDefault="004434C8">
      <w:pPr>
        <w:numPr>
          <w:ilvl w:val="0"/>
          <w:numId w:val="1"/>
        </w:numPr>
        <w:tabs>
          <w:tab w:val="left" w:pos="1677"/>
        </w:tabs>
        <w:spacing w:line="271" w:lineRule="auto"/>
        <w:ind w:left="260" w:right="160" w:firstLine="85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6954BB" w:rsidRDefault="006954BB">
      <w:pPr>
        <w:spacing w:line="38" w:lineRule="exact"/>
        <w:rPr>
          <w:rFonts w:eastAsia="Times New Roman"/>
          <w:sz w:val="27"/>
          <w:szCs w:val="27"/>
        </w:rPr>
      </w:pPr>
    </w:p>
    <w:p w:rsidR="006954BB" w:rsidRDefault="006954BB">
      <w:pPr>
        <w:spacing w:line="43" w:lineRule="exact"/>
        <w:rPr>
          <w:rFonts w:eastAsia="Times New Roman"/>
          <w:sz w:val="28"/>
          <w:szCs w:val="28"/>
        </w:rPr>
      </w:pPr>
    </w:p>
    <w:p w:rsidR="006954BB" w:rsidRPr="000045F0" w:rsidRDefault="004434C8" w:rsidP="000045F0">
      <w:pPr>
        <w:numPr>
          <w:ilvl w:val="0"/>
          <w:numId w:val="1"/>
        </w:numPr>
        <w:tabs>
          <w:tab w:val="left" w:pos="1677"/>
        </w:tabs>
        <w:spacing w:line="268" w:lineRule="auto"/>
        <w:ind w:left="260" w:right="20" w:firstLine="8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преемственность между общим и профессиональным образованием,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 уровне.</w:t>
      </w:r>
    </w:p>
    <w:p w:rsidR="006954BB" w:rsidRDefault="004434C8">
      <w:pPr>
        <w:spacing w:line="273" w:lineRule="auto"/>
        <w:ind w:left="260" w:firstLine="8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определяет количество учебных занятий за 2 года на одного обучающегося –</w:t>
      </w:r>
      <w:r w:rsidR="000045F0">
        <w:rPr>
          <w:rFonts w:eastAsia="Times New Roman"/>
          <w:sz w:val="28"/>
          <w:szCs w:val="28"/>
        </w:rPr>
        <w:t xml:space="preserve"> 2</w:t>
      </w:r>
      <w:r w:rsidR="00E7152C">
        <w:rPr>
          <w:rFonts w:eastAsia="Times New Roman"/>
          <w:sz w:val="28"/>
          <w:szCs w:val="28"/>
        </w:rPr>
        <w:t>312</w:t>
      </w:r>
      <w:r w:rsidR="000045F0">
        <w:rPr>
          <w:rFonts w:eastAsia="Times New Roman"/>
          <w:sz w:val="28"/>
          <w:szCs w:val="28"/>
        </w:rPr>
        <w:t xml:space="preserve"> часов (</w:t>
      </w:r>
      <w:r>
        <w:rPr>
          <w:rFonts w:eastAsia="Times New Roman"/>
          <w:sz w:val="28"/>
          <w:szCs w:val="28"/>
        </w:rPr>
        <w:t>не менее 2170 часов и не более 2590 часов</w:t>
      </w:r>
      <w:r w:rsidR="000045F0">
        <w:rPr>
          <w:rFonts w:eastAsia="Times New Roman"/>
          <w:sz w:val="28"/>
          <w:szCs w:val="28"/>
        </w:rPr>
        <w:t>).</w:t>
      </w:r>
    </w:p>
    <w:p w:rsidR="006954BB" w:rsidRDefault="006954BB">
      <w:pPr>
        <w:spacing w:line="19" w:lineRule="exact"/>
        <w:rPr>
          <w:sz w:val="24"/>
          <w:szCs w:val="24"/>
        </w:rPr>
      </w:pPr>
    </w:p>
    <w:p w:rsidR="006954BB" w:rsidRDefault="000045F0">
      <w:pPr>
        <w:spacing w:line="269" w:lineRule="auto"/>
        <w:ind w:left="260" w:right="20" w:firstLine="8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В МБОУ СОШ № 77 реализуется  учебный план универсального профиля  обучения. </w:t>
      </w:r>
      <w:r w:rsidR="004434C8">
        <w:rPr>
          <w:rFonts w:eastAsia="Times New Roman"/>
          <w:sz w:val="28"/>
          <w:szCs w:val="28"/>
        </w:rPr>
        <w:t xml:space="preserve">Учебный план включает обязательные учебные предметы; учебные предметы по выбору из обязательных предметных областей; курсы по выбору обучающихся и </w:t>
      </w:r>
      <w:proofErr w:type="gramStart"/>
      <w:r w:rsidR="004434C8">
        <w:rPr>
          <w:rFonts w:eastAsia="Times New Roman"/>
          <w:sz w:val="28"/>
          <w:szCs w:val="28"/>
        </w:rPr>
        <w:t>индивидуальный проект</w:t>
      </w:r>
      <w:proofErr w:type="gramEnd"/>
      <w:r w:rsidR="004434C8">
        <w:rPr>
          <w:rFonts w:eastAsia="Times New Roman"/>
          <w:sz w:val="28"/>
          <w:szCs w:val="28"/>
        </w:rPr>
        <w:t>.</w:t>
      </w:r>
    </w:p>
    <w:p w:rsidR="006954BB" w:rsidRDefault="006954BB">
      <w:pPr>
        <w:spacing w:line="27" w:lineRule="exact"/>
        <w:rPr>
          <w:sz w:val="24"/>
          <w:szCs w:val="24"/>
        </w:rPr>
      </w:pPr>
    </w:p>
    <w:p w:rsidR="006954BB" w:rsidRDefault="004434C8">
      <w:pPr>
        <w:spacing w:line="263" w:lineRule="auto"/>
        <w:ind w:left="260" w:firstLine="8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учебного плана осуществляется из числа учебных предметов из следующих обязательных предметных областей: «Русский язык</w:t>
      </w:r>
    </w:p>
    <w:p w:rsidR="006954BB" w:rsidRDefault="006954BB">
      <w:pPr>
        <w:spacing w:line="34" w:lineRule="exact"/>
        <w:rPr>
          <w:sz w:val="24"/>
          <w:szCs w:val="24"/>
        </w:rPr>
      </w:pPr>
    </w:p>
    <w:p w:rsidR="000045F0" w:rsidRDefault="004434C8" w:rsidP="000045F0">
      <w:pPr>
        <w:numPr>
          <w:ilvl w:val="0"/>
          <w:numId w:val="2"/>
        </w:numPr>
        <w:tabs>
          <w:tab w:val="left" w:pos="524"/>
        </w:tabs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литература», «Родной язык и родная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</w:t>
      </w:r>
    </w:p>
    <w:p w:rsidR="006954BB" w:rsidRPr="000045F0" w:rsidRDefault="000045F0" w:rsidP="000045F0">
      <w:pPr>
        <w:tabs>
          <w:tab w:val="left" w:pos="524"/>
        </w:tabs>
        <w:spacing w:line="270" w:lineRule="auto"/>
        <w:ind w:left="260"/>
        <w:rPr>
          <w:rFonts w:eastAsia="Times New Roman"/>
          <w:sz w:val="28"/>
          <w:szCs w:val="28"/>
        </w:rPr>
        <w:sectPr w:rsidR="006954BB" w:rsidRPr="000045F0">
          <w:pgSz w:w="11900" w:h="16838"/>
          <w:pgMar w:top="559" w:right="839" w:bottom="1440" w:left="1440" w:header="0" w:footer="0" w:gutter="0"/>
          <w:cols w:space="720" w:equalWidth="0">
            <w:col w:w="9620"/>
          </w:cols>
        </w:sectPr>
      </w:pPr>
      <w:r>
        <w:rPr>
          <w:sz w:val="28"/>
          <w:szCs w:val="28"/>
        </w:rPr>
        <w:t xml:space="preserve">         </w:t>
      </w:r>
      <w:r w:rsidRPr="000045F0">
        <w:rPr>
          <w:sz w:val="28"/>
          <w:szCs w:val="28"/>
        </w:rPr>
        <w:t>В учебном плане предусмотрено выполнение индивидуального учебного проекта.</w:t>
      </w:r>
    </w:p>
    <w:p w:rsidR="006954BB" w:rsidRPr="00CD5915" w:rsidRDefault="004434C8">
      <w:pPr>
        <w:ind w:left="1840"/>
        <w:rPr>
          <w:b/>
          <w:sz w:val="20"/>
          <w:szCs w:val="20"/>
        </w:rPr>
      </w:pPr>
      <w:r w:rsidRPr="00CD5915">
        <w:rPr>
          <w:rFonts w:eastAsia="Times New Roman"/>
          <w:b/>
          <w:sz w:val="28"/>
          <w:szCs w:val="28"/>
        </w:rPr>
        <w:lastRenderedPageBreak/>
        <w:t>Учебного плана универсального профиля (</w:t>
      </w:r>
      <w:proofErr w:type="gramStart"/>
      <w:r w:rsidRPr="00CD5915">
        <w:rPr>
          <w:rFonts w:eastAsia="Times New Roman"/>
          <w:b/>
          <w:sz w:val="28"/>
          <w:szCs w:val="28"/>
        </w:rPr>
        <w:t>недельный</w:t>
      </w:r>
      <w:proofErr w:type="gramEnd"/>
      <w:r w:rsidRPr="00CD5915">
        <w:rPr>
          <w:rFonts w:eastAsia="Times New Roman"/>
          <w:b/>
          <w:sz w:val="28"/>
          <w:szCs w:val="28"/>
        </w:rPr>
        <w:t>)</w:t>
      </w:r>
    </w:p>
    <w:p w:rsidR="006954BB" w:rsidRDefault="006954BB">
      <w:pPr>
        <w:spacing w:line="256" w:lineRule="exact"/>
        <w:rPr>
          <w:sz w:val="20"/>
          <w:szCs w:val="20"/>
        </w:rPr>
      </w:pPr>
    </w:p>
    <w:tbl>
      <w:tblPr>
        <w:tblW w:w="943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560"/>
        <w:gridCol w:w="1000"/>
        <w:gridCol w:w="860"/>
        <w:gridCol w:w="1000"/>
        <w:gridCol w:w="1660"/>
        <w:gridCol w:w="30"/>
      </w:tblGrid>
      <w:tr w:rsidR="006954BB" w:rsidTr="00875738">
        <w:trPr>
          <w:trHeight w:val="30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right="2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6954BB" w:rsidTr="00875738">
        <w:trPr>
          <w:trHeight w:val="28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6954B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нь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4BB" w:rsidRDefault="004434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6954BB" w:rsidRDefault="006954BB">
            <w:pPr>
              <w:rPr>
                <w:sz w:val="1"/>
                <w:szCs w:val="1"/>
              </w:rPr>
            </w:pPr>
          </w:p>
        </w:tc>
      </w:tr>
      <w:tr w:rsidR="00875738" w:rsidTr="00CD5915">
        <w:trPr>
          <w:trHeight w:val="120"/>
        </w:trPr>
        <w:tc>
          <w:tcPr>
            <w:tcW w:w="94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5738" w:rsidRPr="00875738" w:rsidRDefault="00875738" w:rsidP="00875738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75738">
              <w:rPr>
                <w:b/>
                <w:sz w:val="20"/>
                <w:szCs w:val="20"/>
              </w:rPr>
              <w:t>Обязательные учебные предметы  (выбор обучения на базовом или углубленном уровне)</w:t>
            </w:r>
          </w:p>
        </w:tc>
        <w:tc>
          <w:tcPr>
            <w:tcW w:w="30" w:type="dxa"/>
            <w:vMerge w:val="restart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150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" w:type="dxa"/>
            <w:vMerge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253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188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6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26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</w:t>
            </w:r>
            <w:r w:rsidR="00CD5915">
              <w:rPr>
                <w:rFonts w:eastAsia="Times New Roman"/>
              </w:rPr>
              <w:t xml:space="preserve"> (русский) </w:t>
            </w:r>
            <w:r>
              <w:rPr>
                <w:rFonts w:eastAsia="Times New Roman"/>
              </w:rPr>
              <w:t xml:space="preserve"> язык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ind w:left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26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26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26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57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/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/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/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145"/>
        </w:trPr>
        <w:tc>
          <w:tcPr>
            <w:tcW w:w="2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875738" w:rsidTr="00CD5915">
        <w:trPr>
          <w:trHeight w:val="263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Иностранный </w:t>
            </w:r>
            <w:r w:rsidR="00CD5915">
              <w:rPr>
                <w:rFonts w:eastAsia="Times New Roman"/>
              </w:rPr>
              <w:t xml:space="preserve"> (английский) </w:t>
            </w:r>
            <w:r>
              <w:rPr>
                <w:rFonts w:eastAsia="Times New Roman"/>
              </w:rPr>
              <w:t>язык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25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>
            <w:r>
              <w:rPr>
                <w:rFonts w:eastAsia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80"/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875738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26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41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1" w:lineRule="exact"/>
              <w:ind w:left="709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>
            <w:pPr>
              <w:spacing w:line="241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875738">
        <w:trPr>
          <w:trHeight w:val="247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2" w:lineRule="exact"/>
              <w:ind w:left="709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spacing w:line="24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26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250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культура, экология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18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безопасности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78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основы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249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5738" w:rsidRDefault="00875738" w:rsidP="00CD59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255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75738" w:rsidRDefault="008757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5738" w:rsidRDefault="00875738"/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875738" w:rsidTr="00875738">
        <w:trPr>
          <w:trHeight w:val="249"/>
        </w:trPr>
        <w:tc>
          <w:tcPr>
            <w:tcW w:w="2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5738" w:rsidRDefault="008757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5738" w:rsidRDefault="00875738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13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  <w:rPr>
                <w:b/>
                <w:sz w:val="24"/>
                <w:szCs w:val="24"/>
              </w:rPr>
            </w:pPr>
            <w:r w:rsidRPr="00CD5915">
              <w:rPr>
                <w:b/>
                <w:sz w:val="24"/>
                <w:szCs w:val="24"/>
              </w:rPr>
              <w:t>2 Учебные предметы по выбору из обязательных предметных областей</w:t>
            </w:r>
          </w:p>
        </w:tc>
        <w:tc>
          <w:tcPr>
            <w:tcW w:w="30" w:type="dxa"/>
            <w:vMerge w:val="restart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875738">
        <w:trPr>
          <w:trHeight w:val="96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Merge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13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63" w:lineRule="exact"/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Естественные </w:t>
            </w:r>
          </w:p>
          <w:p w:rsidR="00CD5915" w:rsidRDefault="00CD5915" w:rsidP="00CD5915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" w:type="dxa"/>
            <w:vMerge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126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Merge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120"/>
        </w:trPr>
        <w:tc>
          <w:tcPr>
            <w:tcW w:w="2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Merge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5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1" w:lineRule="exact"/>
              <w:ind w:left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" w:type="dxa"/>
            <w:vMerge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56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63" w:lineRule="exact"/>
              <w:ind w:left="1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2" w:lineRule="exact"/>
              <w:ind w:left="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Merge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67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3"/>
                <w:szCs w:val="23"/>
              </w:rPr>
            </w:pPr>
            <w:r w:rsidRPr="00CD5915">
              <w:rPr>
                <w:b/>
                <w:sz w:val="23"/>
                <w:szCs w:val="23"/>
              </w:rPr>
              <w:t xml:space="preserve">3. Курсы по выбору, </w:t>
            </w:r>
            <w:proofErr w:type="gramStart"/>
            <w:r w:rsidRPr="00CD5915">
              <w:rPr>
                <w:b/>
                <w:sz w:val="23"/>
                <w:szCs w:val="23"/>
              </w:rPr>
              <w:t>индивидуальный проект</w:t>
            </w:r>
            <w:proofErr w:type="gramEnd"/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349"/>
        </w:trPr>
        <w:tc>
          <w:tcPr>
            <w:tcW w:w="4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ind w:left="140"/>
            </w:pPr>
            <w:proofErr w:type="gramStart"/>
            <w:r w:rsidRPr="00CD5915">
              <w:rPr>
                <w:rFonts w:eastAsia="Times New Roman"/>
              </w:rPr>
              <w:t>Индивидуальный проект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ind w:left="80"/>
              <w:jc w:val="center"/>
            </w:pPr>
            <w:proofErr w:type="gramStart"/>
            <w:r w:rsidRPr="00CD5915">
              <w:rPr>
                <w:rFonts w:eastAsia="Times New Roman"/>
              </w:rPr>
              <w:t>ЭК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  <w:r w:rsidRPr="00CD591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  <w:r w:rsidRPr="00CD5915"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  <w:r w:rsidRPr="00CD5915"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875738">
        <w:trPr>
          <w:trHeight w:val="256"/>
        </w:trPr>
        <w:tc>
          <w:tcPr>
            <w:tcW w:w="4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875738">
        <w:trPr>
          <w:trHeight w:val="261"/>
        </w:trPr>
        <w:tc>
          <w:tcPr>
            <w:tcW w:w="4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ind w:left="140"/>
            </w:pPr>
            <w:r w:rsidRPr="00CD5915">
              <w:rPr>
                <w:rFonts w:eastAsia="Times New Roman"/>
              </w:rPr>
              <w:t>Финансовая грамотность. Цифровой мир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ind w:left="80"/>
              <w:jc w:val="center"/>
            </w:pPr>
            <w:proofErr w:type="gramStart"/>
            <w:r w:rsidRPr="00CD5915">
              <w:rPr>
                <w:rFonts w:eastAsia="Times New Roman"/>
              </w:rPr>
              <w:t>ЭК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  <w:r w:rsidRPr="00CD591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  <w:r w:rsidRPr="00CD5915"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  <w:r w:rsidRPr="00CD5915"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875738">
        <w:trPr>
          <w:trHeight w:val="276"/>
        </w:trPr>
        <w:tc>
          <w:tcPr>
            <w:tcW w:w="4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875738">
        <w:trPr>
          <w:trHeight w:val="261"/>
        </w:trPr>
        <w:tc>
          <w:tcPr>
            <w:tcW w:w="4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ind w:left="140"/>
            </w:pPr>
            <w:r w:rsidRPr="00CD5915">
              <w:rPr>
                <w:rFonts w:eastAsia="Times New Roman"/>
              </w:rPr>
              <w:t>Математическое моделирование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ind w:left="80"/>
              <w:jc w:val="center"/>
            </w:pPr>
            <w:proofErr w:type="gramStart"/>
            <w:r w:rsidRPr="00CD5915">
              <w:rPr>
                <w:rFonts w:eastAsia="Times New Roman"/>
              </w:rPr>
              <w:t>ЭК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  <w:r w:rsidRPr="00CD591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  <w:r w:rsidRPr="00CD5915"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  <w:r w:rsidRPr="00CD5915"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875738">
        <w:trPr>
          <w:trHeight w:val="27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5915" w:rsidRPr="00CD5915" w:rsidRDefault="00CD5915" w:rsidP="00CD591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875738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CD5915" w:rsidRPr="00CD5915" w:rsidRDefault="00CD5915" w:rsidP="00CD5915">
            <w:pPr>
              <w:ind w:left="140"/>
            </w:pPr>
            <w:r w:rsidRPr="00CD5915">
              <w:rPr>
                <w:rFonts w:eastAsia="Times New Roman"/>
              </w:rPr>
              <w:t>Биохимия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ind w:left="80"/>
              <w:jc w:val="center"/>
            </w:pPr>
            <w:proofErr w:type="gramStart"/>
            <w:r w:rsidRPr="00CD5915">
              <w:rPr>
                <w:rFonts w:eastAsia="Times New Roman"/>
              </w:rPr>
              <w:t>ЭК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  <w:r w:rsidRPr="00CD591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  <w:r w:rsidRPr="00CD5915">
              <w:rPr>
                <w:rFonts w:eastAsia="Times New Roman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5915" w:rsidRPr="00CD5915" w:rsidRDefault="00CD5915" w:rsidP="00CD5915">
            <w:pPr>
              <w:jc w:val="center"/>
            </w:pPr>
            <w:r w:rsidRPr="00CD5915"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875738">
        <w:trPr>
          <w:trHeight w:val="26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5915" w:rsidRDefault="00CD591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/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875738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CD5915" w:rsidRDefault="00CD591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5915" w:rsidRDefault="00CD5915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Default="00CD591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5915" w:rsidRDefault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Default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5915" w:rsidRDefault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  <w:tr w:rsidR="00CD5915" w:rsidTr="00875738">
        <w:trPr>
          <w:trHeight w:val="6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5915" w:rsidRDefault="00CD591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D5915" w:rsidRDefault="00CD5915">
            <w:pPr>
              <w:rPr>
                <w:sz w:val="1"/>
                <w:szCs w:val="1"/>
              </w:rPr>
            </w:pPr>
          </w:p>
        </w:tc>
      </w:tr>
    </w:tbl>
    <w:p w:rsidR="006954BB" w:rsidRDefault="006954BB">
      <w:pPr>
        <w:sectPr w:rsidR="006954BB">
          <w:pgSz w:w="11900" w:h="16838"/>
          <w:pgMar w:top="919" w:right="819" w:bottom="1440" w:left="1440" w:header="0" w:footer="0" w:gutter="0"/>
          <w:cols w:space="720" w:equalWidth="0">
            <w:col w:w="9640"/>
          </w:cols>
        </w:sectPr>
      </w:pPr>
    </w:p>
    <w:p w:rsidR="00CD5915" w:rsidRPr="00CD5915" w:rsidRDefault="00CD5915" w:rsidP="00CD5915">
      <w:pPr>
        <w:ind w:left="1840"/>
        <w:rPr>
          <w:b/>
          <w:sz w:val="20"/>
          <w:szCs w:val="20"/>
        </w:rPr>
      </w:pPr>
      <w:r w:rsidRPr="00CD5915">
        <w:rPr>
          <w:rFonts w:eastAsia="Times New Roman"/>
          <w:b/>
          <w:sz w:val="28"/>
          <w:szCs w:val="28"/>
        </w:rPr>
        <w:lastRenderedPageBreak/>
        <w:t>Учебного плана универсального профиля (</w:t>
      </w:r>
      <w:r w:rsidR="00395504">
        <w:rPr>
          <w:rFonts w:eastAsia="Times New Roman"/>
          <w:b/>
          <w:sz w:val="28"/>
          <w:szCs w:val="28"/>
        </w:rPr>
        <w:t>годовой</w:t>
      </w:r>
      <w:r w:rsidRPr="00CD5915">
        <w:rPr>
          <w:rFonts w:eastAsia="Times New Roman"/>
          <w:b/>
          <w:sz w:val="28"/>
          <w:szCs w:val="28"/>
        </w:rPr>
        <w:t>)</w:t>
      </w:r>
    </w:p>
    <w:p w:rsidR="00CD5915" w:rsidRDefault="00CD5915" w:rsidP="00CD5915">
      <w:pPr>
        <w:spacing w:line="256" w:lineRule="exact"/>
        <w:rPr>
          <w:sz w:val="20"/>
          <w:szCs w:val="20"/>
        </w:rPr>
      </w:pPr>
    </w:p>
    <w:tbl>
      <w:tblPr>
        <w:tblW w:w="943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560"/>
        <w:gridCol w:w="1000"/>
        <w:gridCol w:w="860"/>
        <w:gridCol w:w="1000"/>
        <w:gridCol w:w="1660"/>
        <w:gridCol w:w="30"/>
      </w:tblGrid>
      <w:tr w:rsidR="00CD5915" w:rsidTr="00CD5915">
        <w:trPr>
          <w:trHeight w:val="30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Урове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right="2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8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нь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120"/>
        </w:trPr>
        <w:tc>
          <w:tcPr>
            <w:tcW w:w="94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Pr="00875738" w:rsidRDefault="00CD5915" w:rsidP="00CD5915">
            <w:pPr>
              <w:pStyle w:val="a4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75738">
              <w:rPr>
                <w:b/>
                <w:sz w:val="20"/>
                <w:szCs w:val="20"/>
              </w:rPr>
              <w:t>Обязательные учебные предметы  (выбор обучения на базовом или углубленном уровне)</w:t>
            </w:r>
          </w:p>
        </w:tc>
        <w:tc>
          <w:tcPr>
            <w:tcW w:w="30" w:type="dxa"/>
            <w:vMerge w:val="restart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150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30" w:type="dxa"/>
            <w:vMerge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53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188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6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6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 (русский)  язык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7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6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6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6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57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145"/>
        </w:trPr>
        <w:tc>
          <w:tcPr>
            <w:tcW w:w="2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63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 (английский) язык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5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r>
              <w:rPr>
                <w:rFonts w:eastAsia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80"/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CD5915" w:rsidTr="00CD5915">
        <w:trPr>
          <w:trHeight w:val="26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5915" w:rsidRDefault="00CD5915" w:rsidP="00CD5915"/>
        </w:tc>
        <w:tc>
          <w:tcPr>
            <w:tcW w:w="30" w:type="dxa"/>
            <w:vAlign w:val="bottom"/>
          </w:tcPr>
          <w:p w:rsidR="00CD5915" w:rsidRDefault="00CD5915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E7152C" w:rsidRDefault="00E7152C" w:rsidP="00A61D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E7152C" w:rsidRDefault="00E7152C" w:rsidP="00A61D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E7152C" w:rsidRDefault="00027033" w:rsidP="009973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41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1" w:lineRule="exact"/>
              <w:ind w:left="709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1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47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2" w:lineRule="exact"/>
              <w:ind w:left="709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6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E7152C" w:rsidTr="00CD5915">
        <w:trPr>
          <w:trHeight w:val="250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культура, экология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184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безопасности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78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основы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49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55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/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49"/>
        </w:trPr>
        <w:tc>
          <w:tcPr>
            <w:tcW w:w="2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13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jc w:val="center"/>
              <w:rPr>
                <w:b/>
                <w:sz w:val="24"/>
                <w:szCs w:val="24"/>
              </w:rPr>
            </w:pPr>
            <w:r w:rsidRPr="00CD5915">
              <w:rPr>
                <w:b/>
                <w:sz w:val="24"/>
                <w:szCs w:val="24"/>
              </w:rPr>
              <w:t>2 Учебные предметы по выбору из обязательных предметных областей</w:t>
            </w:r>
          </w:p>
        </w:tc>
        <w:tc>
          <w:tcPr>
            <w:tcW w:w="30" w:type="dxa"/>
            <w:vMerge w:val="restart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96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0" w:type="dxa"/>
            <w:vMerge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13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63" w:lineRule="exact"/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Естественные </w:t>
            </w:r>
          </w:p>
          <w:p w:rsidR="00E7152C" w:rsidRDefault="00E7152C" w:rsidP="00CD5915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30" w:type="dxa"/>
            <w:vMerge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126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0" w:type="dxa"/>
            <w:vMerge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120"/>
        </w:trPr>
        <w:tc>
          <w:tcPr>
            <w:tcW w:w="2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0" w:type="dxa"/>
            <w:vMerge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5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30" w:type="dxa"/>
            <w:vMerge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56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63" w:lineRule="exact"/>
              <w:ind w:left="1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0" w:type="dxa"/>
            <w:vMerge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67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jc w:val="center"/>
              <w:rPr>
                <w:sz w:val="23"/>
                <w:szCs w:val="23"/>
              </w:rPr>
            </w:pPr>
            <w:r w:rsidRPr="00CD5915">
              <w:rPr>
                <w:b/>
                <w:sz w:val="23"/>
                <w:szCs w:val="23"/>
              </w:rPr>
              <w:t xml:space="preserve">3. Курсы по выбору, </w:t>
            </w:r>
            <w:proofErr w:type="gramStart"/>
            <w:r w:rsidRPr="00CD5915">
              <w:rPr>
                <w:b/>
                <w:sz w:val="23"/>
                <w:szCs w:val="23"/>
              </w:rPr>
              <w:t>индивидуальный проект</w:t>
            </w:r>
            <w:proofErr w:type="gramEnd"/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349"/>
        </w:trPr>
        <w:tc>
          <w:tcPr>
            <w:tcW w:w="4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ind w:left="140"/>
            </w:pPr>
            <w:proofErr w:type="gramStart"/>
            <w:r w:rsidRPr="00CD5915">
              <w:rPr>
                <w:rFonts w:eastAsia="Times New Roman"/>
              </w:rPr>
              <w:t>Индивидуальный проект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ind w:left="80"/>
              <w:jc w:val="center"/>
            </w:pPr>
            <w:proofErr w:type="gramStart"/>
            <w:r w:rsidRPr="00CD5915">
              <w:rPr>
                <w:rFonts w:eastAsia="Times New Roman"/>
              </w:rPr>
              <w:t>ЭК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56"/>
        </w:trPr>
        <w:tc>
          <w:tcPr>
            <w:tcW w:w="4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jc w:val="center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jc w:val="center"/>
            </w:pP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61"/>
        </w:trPr>
        <w:tc>
          <w:tcPr>
            <w:tcW w:w="4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ind w:left="140"/>
            </w:pPr>
            <w:r w:rsidRPr="00CD5915">
              <w:rPr>
                <w:rFonts w:eastAsia="Times New Roman"/>
              </w:rPr>
              <w:t>Финансовая грамотность. Цифровой мир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ind w:left="80"/>
              <w:jc w:val="center"/>
            </w:pPr>
            <w:proofErr w:type="gramStart"/>
            <w:r w:rsidRPr="00CD5915">
              <w:rPr>
                <w:rFonts w:eastAsia="Times New Roman"/>
              </w:rPr>
              <w:t>ЭК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76"/>
        </w:trPr>
        <w:tc>
          <w:tcPr>
            <w:tcW w:w="4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jc w:val="center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jc w:val="center"/>
            </w:pP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61"/>
        </w:trPr>
        <w:tc>
          <w:tcPr>
            <w:tcW w:w="4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ind w:left="140"/>
            </w:pPr>
            <w:r w:rsidRPr="00CD5915">
              <w:rPr>
                <w:rFonts w:eastAsia="Times New Roman"/>
              </w:rPr>
              <w:t>Математическое моделирование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ind w:left="80"/>
              <w:jc w:val="center"/>
            </w:pPr>
            <w:proofErr w:type="gramStart"/>
            <w:r w:rsidRPr="00CD5915">
              <w:rPr>
                <w:rFonts w:eastAsia="Times New Roman"/>
              </w:rPr>
              <w:t>ЭК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7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152C" w:rsidRPr="00CD5915" w:rsidRDefault="00E7152C" w:rsidP="00CD591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jc w:val="center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jc w:val="center"/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jc w:val="center"/>
            </w:pP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E7152C" w:rsidRPr="00CD5915" w:rsidRDefault="00E7152C" w:rsidP="00CD5915">
            <w:pPr>
              <w:ind w:left="140"/>
            </w:pPr>
            <w:r w:rsidRPr="00CD5915">
              <w:rPr>
                <w:rFonts w:eastAsia="Times New Roman"/>
              </w:rPr>
              <w:t>Биохимия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152C" w:rsidRPr="00CD5915" w:rsidRDefault="00E7152C" w:rsidP="00CD591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Pr="00CD5915" w:rsidRDefault="00E7152C" w:rsidP="00CD5915">
            <w:pPr>
              <w:ind w:left="80"/>
              <w:jc w:val="center"/>
            </w:pPr>
            <w:proofErr w:type="gramStart"/>
            <w:r w:rsidRPr="00CD5915">
              <w:rPr>
                <w:rFonts w:eastAsia="Times New Roman"/>
              </w:rPr>
              <w:t>ЭК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7152C" w:rsidRDefault="00E7152C" w:rsidP="0099737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6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152C" w:rsidRDefault="00E7152C" w:rsidP="00CD5915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/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E7152C" w:rsidRDefault="00E7152C" w:rsidP="00CD591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Default="00E7152C" w:rsidP="00CD591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7152C" w:rsidRDefault="00E7152C" w:rsidP="00E715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1156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7152C" w:rsidRDefault="00E7152C" w:rsidP="00E715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1156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7152C" w:rsidRDefault="00E7152C" w:rsidP="00E715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2312</w:t>
            </w: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  <w:tr w:rsidR="00E7152C" w:rsidTr="00CD5915">
        <w:trPr>
          <w:trHeight w:val="6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52C" w:rsidRDefault="00E7152C" w:rsidP="00CD59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7152C" w:rsidRDefault="00E7152C" w:rsidP="00CD5915">
            <w:pPr>
              <w:rPr>
                <w:sz w:val="1"/>
                <w:szCs w:val="1"/>
              </w:rPr>
            </w:pPr>
          </w:p>
        </w:tc>
      </w:tr>
    </w:tbl>
    <w:p w:rsidR="00CD5915" w:rsidRDefault="00CD5915" w:rsidP="00CD5915">
      <w:pPr>
        <w:sectPr w:rsidR="00CD5915">
          <w:pgSz w:w="11900" w:h="16838"/>
          <w:pgMar w:top="919" w:right="819" w:bottom="1440" w:left="1440" w:header="0" w:footer="0" w:gutter="0"/>
          <w:cols w:space="720" w:equalWidth="0">
            <w:col w:w="9640"/>
          </w:cols>
        </w:sectPr>
      </w:pPr>
    </w:p>
    <w:p w:rsidR="006954BB" w:rsidRDefault="006954BB" w:rsidP="000045F0">
      <w:pPr>
        <w:ind w:left="1840"/>
        <w:rPr>
          <w:sz w:val="20"/>
          <w:szCs w:val="20"/>
        </w:rPr>
      </w:pPr>
    </w:p>
    <w:sectPr w:rsidR="006954BB" w:rsidSect="003F2D9F">
      <w:pgSz w:w="11900" w:h="16838"/>
      <w:pgMar w:top="861" w:right="819" w:bottom="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83E2D982"/>
    <w:lvl w:ilvl="0" w:tplc="FE3A7EFA">
      <w:start w:val="1"/>
      <w:numFmt w:val="decimal"/>
      <w:lvlText w:val="%1."/>
      <w:lvlJc w:val="left"/>
    </w:lvl>
    <w:lvl w:ilvl="1" w:tplc="CCE29EDA">
      <w:numFmt w:val="decimal"/>
      <w:lvlText w:val=""/>
      <w:lvlJc w:val="left"/>
    </w:lvl>
    <w:lvl w:ilvl="2" w:tplc="BD40EE3A">
      <w:numFmt w:val="decimal"/>
      <w:lvlText w:val=""/>
      <w:lvlJc w:val="left"/>
    </w:lvl>
    <w:lvl w:ilvl="3" w:tplc="EA3CA0B6">
      <w:numFmt w:val="decimal"/>
      <w:lvlText w:val=""/>
      <w:lvlJc w:val="left"/>
    </w:lvl>
    <w:lvl w:ilvl="4" w:tplc="06C4F5CE">
      <w:numFmt w:val="decimal"/>
      <w:lvlText w:val=""/>
      <w:lvlJc w:val="left"/>
    </w:lvl>
    <w:lvl w:ilvl="5" w:tplc="6A862CC6">
      <w:numFmt w:val="decimal"/>
      <w:lvlText w:val=""/>
      <w:lvlJc w:val="left"/>
    </w:lvl>
    <w:lvl w:ilvl="6" w:tplc="0C403DF6">
      <w:numFmt w:val="decimal"/>
      <w:lvlText w:val=""/>
      <w:lvlJc w:val="left"/>
    </w:lvl>
    <w:lvl w:ilvl="7" w:tplc="78C22052">
      <w:numFmt w:val="decimal"/>
      <w:lvlText w:val=""/>
      <w:lvlJc w:val="left"/>
    </w:lvl>
    <w:lvl w:ilvl="8" w:tplc="704A42AC">
      <w:numFmt w:val="decimal"/>
      <w:lvlText w:val=""/>
      <w:lvlJc w:val="left"/>
    </w:lvl>
  </w:abstractNum>
  <w:abstractNum w:abstractNumId="1">
    <w:nsid w:val="00006784"/>
    <w:multiLevelType w:val="hybridMultilevel"/>
    <w:tmpl w:val="3FA61392"/>
    <w:lvl w:ilvl="0" w:tplc="1C24F3A4">
      <w:start w:val="1"/>
      <w:numFmt w:val="bullet"/>
      <w:lvlText w:val="и"/>
      <w:lvlJc w:val="left"/>
    </w:lvl>
    <w:lvl w:ilvl="1" w:tplc="7D467EC4">
      <w:start w:val="1"/>
      <w:numFmt w:val="bullet"/>
      <w:lvlText w:val="В"/>
      <w:lvlJc w:val="left"/>
    </w:lvl>
    <w:lvl w:ilvl="2" w:tplc="CA022E46">
      <w:numFmt w:val="decimal"/>
      <w:lvlText w:val=""/>
      <w:lvlJc w:val="left"/>
    </w:lvl>
    <w:lvl w:ilvl="3" w:tplc="A1AE3ABE">
      <w:numFmt w:val="decimal"/>
      <w:lvlText w:val=""/>
      <w:lvlJc w:val="left"/>
    </w:lvl>
    <w:lvl w:ilvl="4" w:tplc="189C5940">
      <w:numFmt w:val="decimal"/>
      <w:lvlText w:val=""/>
      <w:lvlJc w:val="left"/>
    </w:lvl>
    <w:lvl w:ilvl="5" w:tplc="869688A6">
      <w:numFmt w:val="decimal"/>
      <w:lvlText w:val=""/>
      <w:lvlJc w:val="left"/>
    </w:lvl>
    <w:lvl w:ilvl="6" w:tplc="F3269E70">
      <w:numFmt w:val="decimal"/>
      <w:lvlText w:val=""/>
      <w:lvlJc w:val="left"/>
    </w:lvl>
    <w:lvl w:ilvl="7" w:tplc="9904CE58">
      <w:numFmt w:val="decimal"/>
      <w:lvlText w:val=""/>
      <w:lvlJc w:val="left"/>
    </w:lvl>
    <w:lvl w:ilvl="8" w:tplc="BED0CEC6">
      <w:numFmt w:val="decimal"/>
      <w:lvlText w:val=""/>
      <w:lvlJc w:val="left"/>
    </w:lvl>
  </w:abstractNum>
  <w:abstractNum w:abstractNumId="2">
    <w:nsid w:val="4C5A6682"/>
    <w:multiLevelType w:val="hybridMultilevel"/>
    <w:tmpl w:val="8F08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65201"/>
    <w:multiLevelType w:val="hybridMultilevel"/>
    <w:tmpl w:val="8F08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B"/>
    <w:rsid w:val="000045F0"/>
    <w:rsid w:val="00027033"/>
    <w:rsid w:val="00395504"/>
    <w:rsid w:val="003F2D9F"/>
    <w:rsid w:val="004434C8"/>
    <w:rsid w:val="004D411B"/>
    <w:rsid w:val="006954BB"/>
    <w:rsid w:val="007A37A3"/>
    <w:rsid w:val="00875738"/>
    <w:rsid w:val="009B14DB"/>
    <w:rsid w:val="00A77FC3"/>
    <w:rsid w:val="00B04981"/>
    <w:rsid w:val="00CD5915"/>
    <w:rsid w:val="00DB79CA"/>
    <w:rsid w:val="00E7152C"/>
    <w:rsid w:val="00EC33C8"/>
    <w:rsid w:val="00F0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5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5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9</cp:revision>
  <cp:lastPrinted>2020-04-16T07:06:00Z</cp:lastPrinted>
  <dcterms:created xsi:type="dcterms:W3CDTF">2020-04-16T06:53:00Z</dcterms:created>
  <dcterms:modified xsi:type="dcterms:W3CDTF">2020-04-16T07:09:00Z</dcterms:modified>
</cp:coreProperties>
</file>