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rtf" ContentType="application/rtf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e301e9a114830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f0ae4f37-6676-4f07-913b-75cd18f6e8f5"/>
      <w:altChunk r:id="AltChunkId5cec5264-d1a7-4b17-824a-8ef7488a8878"/>
      <w:altChunk r:id="AltChunkId7880915f-f5a7-4629-b65d-bcca1dd315ba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rtf" Id="AltChunkIdf0ae4f37-6676-4f07-913b-75cd18f6e8f5" /><Relationship Type="http://schemas.openxmlformats.org/officeDocument/2006/relationships/aFChunk" Target="/word/afchunk2.docx" Id="AltChunkId5cec5264-d1a7-4b17-824a-8ef7488a8878" /><Relationship Type="http://schemas.openxmlformats.org/officeDocument/2006/relationships/aFChunk" Target="/word/afchunk3.docx" Id="AltChunkId7880915f-f5a7-4629-b65d-bcca1dd315ba" /></Relationships>
</file>