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45" w:rsidRPr="002B7FBE" w:rsidRDefault="00C64C45" w:rsidP="00C64C45">
      <w:pPr>
        <w:jc w:val="right"/>
        <w:rPr>
          <w:b/>
          <w:sz w:val="20"/>
          <w:szCs w:val="20"/>
        </w:rPr>
      </w:pPr>
      <w:r w:rsidRPr="002B7FBE">
        <w:rPr>
          <w:rFonts w:eastAsia="Times New Roman"/>
          <w:b/>
          <w:bCs/>
          <w:iCs/>
          <w:color w:val="00000A"/>
          <w:sz w:val="24"/>
          <w:szCs w:val="24"/>
        </w:rPr>
        <w:t>ПРИЛОЖЕНИЕ № 2 к ООП ФГОС НОО</w:t>
      </w:r>
    </w:p>
    <w:p w:rsidR="00C64C45" w:rsidRPr="002B7FBE" w:rsidRDefault="00C64C45" w:rsidP="00C64C45">
      <w:pPr>
        <w:spacing w:line="41" w:lineRule="exact"/>
        <w:rPr>
          <w:b/>
          <w:sz w:val="24"/>
          <w:szCs w:val="24"/>
        </w:rPr>
      </w:pPr>
    </w:p>
    <w:p w:rsidR="00C64C45" w:rsidRPr="002B7FBE" w:rsidRDefault="00C64C45" w:rsidP="00C64C45">
      <w:pPr>
        <w:jc w:val="right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Утверждено </w:t>
      </w:r>
      <w:r w:rsidRPr="002B7FBE">
        <w:rPr>
          <w:rFonts w:eastAsia="Times New Roman"/>
          <w:b/>
          <w:bCs/>
          <w:color w:val="00000A"/>
          <w:sz w:val="24"/>
          <w:szCs w:val="24"/>
        </w:rPr>
        <w:t>Приказ № 68 от 20.0</w:t>
      </w:r>
      <w:r w:rsidR="00684FDF">
        <w:rPr>
          <w:rFonts w:eastAsia="Times New Roman"/>
          <w:b/>
          <w:bCs/>
          <w:color w:val="00000A"/>
          <w:sz w:val="24"/>
          <w:szCs w:val="24"/>
        </w:rPr>
        <w:t>3</w:t>
      </w:r>
      <w:r w:rsidRPr="002B7FBE">
        <w:rPr>
          <w:rFonts w:eastAsia="Times New Roman"/>
          <w:b/>
          <w:bCs/>
          <w:color w:val="00000A"/>
          <w:sz w:val="24"/>
          <w:szCs w:val="24"/>
        </w:rPr>
        <w:t>.2020 года</w:t>
      </w:r>
    </w:p>
    <w:tbl>
      <w:tblPr>
        <w:tblW w:w="10404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59"/>
        <w:gridCol w:w="42"/>
        <w:gridCol w:w="6592"/>
        <w:gridCol w:w="35"/>
        <w:gridCol w:w="1155"/>
        <w:gridCol w:w="301"/>
        <w:gridCol w:w="20"/>
      </w:tblGrid>
      <w:tr w:rsidR="00C64C45" w:rsidTr="000C6036">
        <w:trPr>
          <w:trHeight w:val="264"/>
        </w:trPr>
        <w:tc>
          <w:tcPr>
            <w:tcW w:w="2251" w:type="dxa"/>
            <w:vAlign w:val="bottom"/>
          </w:tcPr>
          <w:p w:rsidR="00C64C45" w:rsidRDefault="00C64C45" w:rsidP="000C6036"/>
        </w:tc>
        <w:tc>
          <w:tcPr>
            <w:tcW w:w="42" w:type="dxa"/>
            <w:vAlign w:val="bottom"/>
          </w:tcPr>
          <w:p w:rsidR="00C64C45" w:rsidRDefault="00C64C45" w:rsidP="000C6036"/>
        </w:tc>
        <w:tc>
          <w:tcPr>
            <w:tcW w:w="6570" w:type="dxa"/>
            <w:vAlign w:val="bottom"/>
          </w:tcPr>
          <w:p w:rsidR="00C64C45" w:rsidRDefault="00C64C45" w:rsidP="000C6036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C64C45" w:rsidRDefault="00C64C45" w:rsidP="000C6036"/>
        </w:tc>
        <w:tc>
          <w:tcPr>
            <w:tcW w:w="1151" w:type="dxa"/>
            <w:vAlign w:val="bottom"/>
          </w:tcPr>
          <w:p w:rsidR="00C64C45" w:rsidRDefault="00C64C45" w:rsidP="000C6036"/>
        </w:tc>
        <w:tc>
          <w:tcPr>
            <w:tcW w:w="300" w:type="dxa"/>
            <w:vAlign w:val="bottom"/>
          </w:tcPr>
          <w:p w:rsidR="00C64C45" w:rsidRDefault="00C64C45" w:rsidP="000C6036"/>
        </w:tc>
        <w:tc>
          <w:tcPr>
            <w:tcW w:w="20" w:type="dxa"/>
            <w:vAlign w:val="bottom"/>
          </w:tcPr>
          <w:p w:rsidR="00C64C45" w:rsidRDefault="00C64C45" w:rsidP="000C6036">
            <w:pPr>
              <w:rPr>
                <w:sz w:val="1"/>
                <w:szCs w:val="1"/>
              </w:rPr>
            </w:pPr>
          </w:p>
        </w:tc>
      </w:tr>
    </w:tbl>
    <w:p w:rsidR="000D30DB" w:rsidRDefault="000D30DB">
      <w:pPr>
        <w:jc w:val="right"/>
        <w:rPr>
          <w:rFonts w:eastAsia="Times New Roman"/>
          <w:b/>
          <w:bCs/>
          <w:iCs/>
          <w:color w:val="00000A"/>
          <w:sz w:val="24"/>
          <w:szCs w:val="24"/>
        </w:rPr>
      </w:pPr>
    </w:p>
    <w:p w:rsidR="000D30DB" w:rsidRDefault="000D30DB" w:rsidP="000D30DB">
      <w:pPr>
        <w:jc w:val="center"/>
        <w:rPr>
          <w:b/>
        </w:rPr>
      </w:pPr>
      <w:r w:rsidRPr="008D2423">
        <w:rPr>
          <w:b/>
        </w:rPr>
        <w:t>Пояснительная записка</w:t>
      </w:r>
    </w:p>
    <w:p w:rsidR="000D30DB" w:rsidRPr="008D2423" w:rsidRDefault="000D30DB" w:rsidP="000D30DB">
      <w:pPr>
        <w:jc w:val="center"/>
        <w:rPr>
          <w:b/>
        </w:rPr>
      </w:pPr>
    </w:p>
    <w:p w:rsidR="000D30DB" w:rsidRDefault="000D30DB" w:rsidP="000D30DB">
      <w:pPr>
        <w:spacing w:line="360" w:lineRule="auto"/>
        <w:jc w:val="both"/>
        <w:rPr>
          <w:rFonts w:eastAsia="Times New Roman"/>
          <w:b/>
          <w:bCs/>
          <w:color w:val="00000A"/>
          <w:sz w:val="24"/>
          <w:szCs w:val="24"/>
        </w:rPr>
      </w:pPr>
      <w:r>
        <w:t xml:space="preserve"> </w:t>
      </w:r>
      <w:r>
        <w:tab/>
      </w:r>
      <w:proofErr w:type="gramStart"/>
      <w:r>
        <w:t>В соответствии с ч.22 ст.2 Федерального закона РФ от 29.12.2012 № 273-ФЗ «Об образовании в Российской Федерации» с изменениями (далее – ФЗ-273), «учебный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 (ФЗ-273), формы промежуточной аттестации обучающихся».</w:t>
      </w:r>
      <w:proofErr w:type="gramEnd"/>
    </w:p>
    <w:p w:rsidR="000D30DB" w:rsidRDefault="000D30DB" w:rsidP="000D30DB">
      <w:pPr>
        <w:tabs>
          <w:tab w:val="left" w:pos="1290"/>
        </w:tabs>
        <w:spacing w:line="360" w:lineRule="auto"/>
        <w:jc w:val="both"/>
      </w:pPr>
      <w:r>
        <w:t xml:space="preserve">         Учебный план ФГОС НОО  определяет формы промежуточной аттестации </w:t>
      </w:r>
      <w:proofErr w:type="gramStart"/>
      <w:r>
        <w:t>обучающихся</w:t>
      </w:r>
      <w:proofErr w:type="gramEnd"/>
      <w:r>
        <w:t>. Формой промежуточной аттестации обучающихся 1-4 классов является годовая промежуточная аттестация, которая осуществляется по учебным предметам, включенным в обязательную часть учебного плана на основе результатов четырех четвертных аттестаций по 5- бальной системе. Округление результата годовой промежуточной аттестации проводится по правилам математического округления. Предметная область «Иностранный язык» реализуется путѐ</w:t>
      </w:r>
      <w:proofErr w:type="gramStart"/>
      <w:r>
        <w:t>м</w:t>
      </w:r>
      <w:proofErr w:type="gramEnd"/>
      <w:r>
        <w:t xml:space="preserve"> изучения со 2 класса английского языка. При организации и проведении уроков возможно осуществление деления обучающихся на группы при наполняемости классов в 25 человек и более и в классах с меньшей наполняемостью при наличии финансовых средств. </w:t>
      </w:r>
      <w:proofErr w:type="gramStart"/>
      <w:r>
        <w:t>Реализация предметной области «Основы религиозных культур и светской этики» (далее – ОРКСЭ) осуществляется путѐм выбора родителями (законными представителями) обучающихся одного из шести модулей - основ исламской культуры, основ иудейской культуры, основ буддийской культуры, основ мировых религиозных культур, основ православной культуры, основ светской этики, и последующего изучения обучающимися выбранного модуля в 4 классе.</w:t>
      </w:r>
      <w:proofErr w:type="gramEnd"/>
      <w:r>
        <w:t xml:space="preserve"> В соответствии с выбором родителей (законных представителей), в 2019-2020 учебном году предметная область реализуется путѐ</w:t>
      </w:r>
      <w:proofErr w:type="gramStart"/>
      <w:r>
        <w:t>м</w:t>
      </w:r>
      <w:proofErr w:type="gramEnd"/>
      <w:r>
        <w:t xml:space="preserve"> изучения модуля «Основы мировых религиозных культур»</w:t>
      </w:r>
      <w:r w:rsidR="00C64C45">
        <w:t>.</w:t>
      </w:r>
    </w:p>
    <w:p w:rsidR="00C64C45" w:rsidRDefault="000D30DB" w:rsidP="000D30DB">
      <w:pPr>
        <w:spacing w:line="360" w:lineRule="auto"/>
        <w:jc w:val="both"/>
      </w:pPr>
      <w:r>
        <w:tab/>
        <w:t>Распределение трудоемкости по п</w:t>
      </w:r>
      <w:r w:rsidR="00C64C45">
        <w:t>ериодам освоения учебного плана</w:t>
      </w:r>
      <w:r>
        <w:t xml:space="preserve">: по параллелям (1-4 класс), классам, учебным предметам, изучаемым на уровне основного общего образования, представлено в таблице ниже.     Трудоемкость реализации учебного плана  также определяется гигиеническими требованиями к режиму образовательной деятельности в соответствии с Сан </w:t>
      </w:r>
      <w:proofErr w:type="spellStart"/>
      <w:r>
        <w:t>Пин</w:t>
      </w:r>
      <w:proofErr w:type="spellEnd"/>
      <w:r>
        <w:t xml:space="preserve"> 2.4.2.2821-10 с изменениями (далее – </w:t>
      </w:r>
      <w:proofErr w:type="spellStart"/>
      <w:r>
        <w:t>СанПин</w:t>
      </w:r>
      <w:proofErr w:type="spellEnd"/>
      <w:r>
        <w:t>), 1-4 классы осваивают учебный план  ФГОС ООО  в режиме 5- дневной учебной недели</w:t>
      </w:r>
      <w:r w:rsidR="00C64C45">
        <w:t>.</w:t>
      </w:r>
      <w:r w:rsidR="00C64C45" w:rsidRPr="00C64C45">
        <w:t xml:space="preserve"> </w:t>
      </w:r>
      <w:r w:rsidR="00C64C45">
        <w:t xml:space="preserve"> Руководствуясь п.10.10 </w:t>
      </w:r>
      <w:proofErr w:type="spellStart"/>
      <w:r w:rsidR="00C64C45">
        <w:t>СанПиН</w:t>
      </w:r>
      <w:proofErr w:type="spellEnd"/>
      <w:r w:rsidR="00C64C45">
        <w:t xml:space="preserve"> 2.4.2.2821-10, ОО осуществляет реализацию «ступенчатого» режима обучения 1-классников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 Указанное обстоятельство определяет недельную нагрузку, указанную в учебном плане и необходимую для полноценной реализации шести предметных областей: в I четверти – 15 учебных недельных часов, во II четверти – 20 учебных недельных часов, в III-IV четвертях – 21 учебный час.</w:t>
      </w:r>
      <w:r w:rsidR="00C64C45" w:rsidRPr="00C64C45">
        <w:t xml:space="preserve"> </w:t>
      </w:r>
    </w:p>
    <w:p w:rsidR="000D30DB" w:rsidRDefault="00C64C45" w:rsidP="000D30DB">
      <w:pPr>
        <w:spacing w:line="360" w:lineRule="auto"/>
        <w:jc w:val="both"/>
        <w:rPr>
          <w:rFonts w:eastAsia="Times New Roman"/>
          <w:b/>
          <w:bCs/>
          <w:iCs/>
          <w:color w:val="00000A"/>
          <w:sz w:val="24"/>
          <w:szCs w:val="24"/>
        </w:rPr>
      </w:pPr>
      <w:r>
        <w:tab/>
        <w:t xml:space="preserve">Количество часов, отведѐнных на реализацию учебного плана в 2019-2020 учебном году, в совокупности не превышает величину недельной образовательной нагрузки, определѐнной п.10.5 </w:t>
      </w:r>
      <w:proofErr w:type="spellStart"/>
      <w:r>
        <w:t>СанПиН</w:t>
      </w:r>
      <w:proofErr w:type="spellEnd"/>
      <w:r>
        <w:t xml:space="preserve"> 2.4.2.2821-10.</w:t>
      </w:r>
    </w:p>
    <w:p w:rsidR="000D30DB" w:rsidRDefault="000D30DB">
      <w:pPr>
        <w:jc w:val="right"/>
        <w:rPr>
          <w:rFonts w:eastAsia="Times New Roman"/>
          <w:b/>
          <w:bCs/>
          <w:iCs/>
          <w:color w:val="00000A"/>
          <w:sz w:val="24"/>
          <w:szCs w:val="24"/>
        </w:rPr>
      </w:pPr>
    </w:p>
    <w:p w:rsidR="00C64C45" w:rsidRDefault="00C64C45">
      <w:pPr>
        <w:jc w:val="right"/>
        <w:rPr>
          <w:rFonts w:eastAsia="Times New Roman"/>
          <w:b/>
          <w:bCs/>
          <w:iCs/>
          <w:color w:val="00000A"/>
          <w:sz w:val="24"/>
          <w:szCs w:val="24"/>
        </w:rPr>
      </w:pPr>
    </w:p>
    <w:p w:rsidR="00C64C45" w:rsidRDefault="00C64C45">
      <w:pPr>
        <w:jc w:val="right"/>
        <w:rPr>
          <w:rFonts w:eastAsia="Times New Roman"/>
          <w:b/>
          <w:bCs/>
          <w:iCs/>
          <w:color w:val="00000A"/>
          <w:sz w:val="24"/>
          <w:szCs w:val="24"/>
        </w:rPr>
      </w:pPr>
    </w:p>
    <w:p w:rsidR="00C64C45" w:rsidRDefault="00C64C45">
      <w:pPr>
        <w:jc w:val="right"/>
        <w:rPr>
          <w:rFonts w:eastAsia="Times New Roman"/>
          <w:b/>
          <w:bCs/>
          <w:iCs/>
          <w:color w:val="00000A"/>
          <w:sz w:val="24"/>
          <w:szCs w:val="24"/>
        </w:rPr>
      </w:pPr>
    </w:p>
    <w:p w:rsidR="00C64C45" w:rsidRDefault="00C64C45">
      <w:pPr>
        <w:jc w:val="right"/>
        <w:rPr>
          <w:rFonts w:eastAsia="Times New Roman"/>
          <w:b/>
          <w:bCs/>
          <w:iCs/>
          <w:color w:val="00000A"/>
          <w:sz w:val="24"/>
          <w:szCs w:val="24"/>
        </w:rPr>
      </w:pPr>
    </w:p>
    <w:tbl>
      <w:tblPr>
        <w:tblW w:w="10404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95"/>
        <w:gridCol w:w="156"/>
        <w:gridCol w:w="42"/>
        <w:gridCol w:w="1717"/>
        <w:gridCol w:w="796"/>
        <w:gridCol w:w="35"/>
        <w:gridCol w:w="654"/>
        <w:gridCol w:w="15"/>
        <w:gridCol w:w="15"/>
        <w:gridCol w:w="719"/>
        <w:gridCol w:w="80"/>
        <w:gridCol w:w="160"/>
        <w:gridCol w:w="561"/>
        <w:gridCol w:w="99"/>
        <w:gridCol w:w="35"/>
        <w:gridCol w:w="425"/>
        <w:gridCol w:w="35"/>
        <w:gridCol w:w="256"/>
        <w:gridCol w:w="968"/>
        <w:gridCol w:w="35"/>
        <w:gridCol w:w="30"/>
        <w:gridCol w:w="1121"/>
        <w:gridCol w:w="30"/>
        <w:gridCol w:w="270"/>
        <w:gridCol w:w="20"/>
        <w:gridCol w:w="10"/>
        <w:gridCol w:w="25"/>
      </w:tblGrid>
      <w:tr w:rsidR="00862219" w:rsidTr="000D30DB">
        <w:trPr>
          <w:trHeight w:val="246"/>
        </w:trPr>
        <w:tc>
          <w:tcPr>
            <w:tcW w:w="2251" w:type="dxa"/>
            <w:gridSpan w:val="2"/>
            <w:vAlign w:val="bottom"/>
          </w:tcPr>
          <w:p w:rsidR="00862219" w:rsidRDefault="00862219" w:rsidP="00C64C45">
            <w:pPr>
              <w:rPr>
                <w:sz w:val="21"/>
                <w:szCs w:val="21"/>
              </w:rPr>
            </w:pPr>
          </w:p>
        </w:tc>
        <w:tc>
          <w:tcPr>
            <w:tcW w:w="42" w:type="dxa"/>
            <w:vAlign w:val="bottom"/>
          </w:tcPr>
          <w:p w:rsidR="00862219" w:rsidRDefault="00862219" w:rsidP="00790E76">
            <w:pPr>
              <w:rPr>
                <w:sz w:val="21"/>
                <w:szCs w:val="21"/>
              </w:rPr>
            </w:pPr>
          </w:p>
        </w:tc>
        <w:tc>
          <w:tcPr>
            <w:tcW w:w="2513" w:type="dxa"/>
            <w:gridSpan w:val="2"/>
            <w:vAlign w:val="bottom"/>
          </w:tcPr>
          <w:p w:rsidR="00862219" w:rsidRDefault="00862219" w:rsidP="00790E76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tcBorders>
              <w:bottom w:val="single" w:sz="8" w:space="0" w:color="00000A"/>
            </w:tcBorders>
            <w:vAlign w:val="bottom"/>
          </w:tcPr>
          <w:p w:rsidR="00862219" w:rsidRDefault="00862219" w:rsidP="00790E76">
            <w:pPr>
              <w:rPr>
                <w:sz w:val="21"/>
                <w:szCs w:val="21"/>
              </w:rPr>
            </w:pPr>
          </w:p>
        </w:tc>
        <w:tc>
          <w:tcPr>
            <w:tcW w:w="2338" w:type="dxa"/>
            <w:gridSpan w:val="9"/>
            <w:tcBorders>
              <w:bottom w:val="single" w:sz="8" w:space="0" w:color="00000A"/>
            </w:tcBorders>
            <w:vAlign w:val="bottom"/>
          </w:tcPr>
          <w:p w:rsidR="00862219" w:rsidRPr="00862219" w:rsidRDefault="00862219" w:rsidP="00790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862219" w:rsidRPr="00862219" w:rsidRDefault="00862219" w:rsidP="00790E76">
            <w:pPr>
              <w:rPr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vAlign w:val="bottom"/>
          </w:tcPr>
          <w:p w:rsidR="00862219" w:rsidRPr="00862219" w:rsidRDefault="00862219" w:rsidP="00790E7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219" w:rsidRDefault="00862219" w:rsidP="00790E76">
            <w:pPr>
              <w:rPr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vAlign w:val="bottom"/>
          </w:tcPr>
          <w:p w:rsidR="00862219" w:rsidRDefault="00862219" w:rsidP="00790E7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862219" w:rsidRDefault="00862219" w:rsidP="00790E76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vAlign w:val="bottom"/>
          </w:tcPr>
          <w:p w:rsidR="00862219" w:rsidRDefault="00862219" w:rsidP="00790E76">
            <w:pPr>
              <w:rPr>
                <w:sz w:val="1"/>
                <w:szCs w:val="1"/>
              </w:rPr>
            </w:pPr>
          </w:p>
        </w:tc>
      </w:tr>
      <w:tr w:rsidR="00862219" w:rsidTr="000D30DB">
        <w:trPr>
          <w:gridAfter w:val="2"/>
          <w:wAfter w:w="35" w:type="dxa"/>
          <w:trHeight w:val="33"/>
        </w:trPr>
        <w:tc>
          <w:tcPr>
            <w:tcW w:w="2251" w:type="dxa"/>
            <w:gridSpan w:val="2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"/>
                <w:szCs w:val="2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gridSpan w:val="2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3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862219" w:rsidRDefault="00862219" w:rsidP="00790E7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62219" w:rsidRDefault="00862219" w:rsidP="00790E76">
            <w:pPr>
              <w:rPr>
                <w:sz w:val="1"/>
                <w:szCs w:val="1"/>
              </w:rPr>
            </w:pPr>
          </w:p>
        </w:tc>
      </w:tr>
      <w:tr w:rsidR="00862219" w:rsidTr="000D30DB">
        <w:trPr>
          <w:gridAfter w:val="2"/>
          <w:wAfter w:w="35" w:type="dxa"/>
          <w:trHeight w:val="276"/>
        </w:trPr>
        <w:tc>
          <w:tcPr>
            <w:tcW w:w="6244" w:type="dxa"/>
            <w:gridSpan w:val="10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9C7619" w:rsidRDefault="00862219" w:rsidP="00862219">
            <w:pPr>
              <w:ind w:left="380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9C7619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Учебный план (годовой </w:t>
            </w:r>
            <w:proofErr w:type="gramStart"/>
            <w:r w:rsidRPr="009C7619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)н</w:t>
            </w:r>
            <w:proofErr w:type="gramEnd"/>
            <w:r w:rsidRPr="009C7619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ачального общего образования  при 5 дневной недел</w:t>
            </w:r>
            <w:r w:rsidR="00C47AE3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е</w:t>
            </w:r>
            <w:r w:rsidRPr="009C7619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862219" w:rsidRPr="009C7619" w:rsidRDefault="00862219" w:rsidP="00862219">
            <w:pPr>
              <w:ind w:left="380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9C7619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(с изменениями от 20.04.2020 ) на 2019-2020 учебный год</w:t>
            </w:r>
          </w:p>
          <w:p w:rsidR="00862219" w:rsidRDefault="00862219" w:rsidP="001668A9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bottom w:val="single" w:sz="4" w:space="0" w:color="auto"/>
            </w:tcBorders>
            <w:vAlign w:val="bottom"/>
          </w:tcPr>
          <w:p w:rsidR="00862219" w:rsidRDefault="00862219" w:rsidP="00790E76">
            <w:pPr>
              <w:ind w:right="419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2219" w:rsidRDefault="00862219" w:rsidP="00790E76">
            <w:pPr>
              <w:rPr>
                <w:sz w:val="1"/>
                <w:szCs w:val="1"/>
              </w:rPr>
            </w:pPr>
          </w:p>
        </w:tc>
      </w:tr>
      <w:tr w:rsidR="00862219" w:rsidTr="000D30DB">
        <w:trPr>
          <w:gridAfter w:val="2"/>
          <w:wAfter w:w="35" w:type="dxa"/>
          <w:trHeight w:val="276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862219" w:rsidRPr="00862219" w:rsidRDefault="00862219" w:rsidP="001668A9">
            <w:pPr>
              <w:jc w:val="right"/>
              <w:rPr>
                <w:sz w:val="20"/>
                <w:szCs w:val="20"/>
              </w:rPr>
            </w:pPr>
            <w:r w:rsidRPr="00862219"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2019-2020 учебный год</w:t>
            </w:r>
          </w:p>
        </w:tc>
        <w:tc>
          <w:tcPr>
            <w:tcW w:w="4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</w:tcBorders>
            <w:vAlign w:val="bottom"/>
          </w:tcPr>
          <w:p w:rsidR="00862219" w:rsidRDefault="00862219" w:rsidP="00790E76">
            <w:pPr>
              <w:ind w:right="4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Классы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2219" w:rsidRDefault="00862219" w:rsidP="00790E76">
            <w:pPr>
              <w:rPr>
                <w:sz w:val="1"/>
                <w:szCs w:val="1"/>
              </w:rPr>
            </w:pPr>
          </w:p>
        </w:tc>
      </w:tr>
      <w:tr w:rsidR="00862219" w:rsidTr="000D30DB">
        <w:trPr>
          <w:gridAfter w:val="2"/>
          <w:wAfter w:w="35" w:type="dxa"/>
          <w:trHeight w:val="290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5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4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2219" w:rsidRDefault="00862219" w:rsidP="00790E76">
            <w:pPr>
              <w:rPr>
                <w:sz w:val="1"/>
                <w:szCs w:val="1"/>
              </w:rPr>
            </w:pPr>
          </w:p>
        </w:tc>
      </w:tr>
      <w:tr w:rsidR="00862219" w:rsidTr="000D30DB">
        <w:trPr>
          <w:gridAfter w:val="2"/>
          <w:wAfter w:w="35" w:type="dxa"/>
          <w:trHeight w:val="276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5"/>
            <w:tcBorders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 xml:space="preserve">1а,1б </w:t>
            </w:r>
          </w:p>
        </w:tc>
        <w:tc>
          <w:tcPr>
            <w:tcW w:w="80" w:type="dxa"/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862219" w:rsidRDefault="00862219" w:rsidP="00790E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2а, 2б</w:t>
            </w: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862219" w:rsidRDefault="00862219" w:rsidP="00790E76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3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4</w:t>
            </w:r>
          </w:p>
        </w:tc>
        <w:tc>
          <w:tcPr>
            <w:tcW w:w="300" w:type="dxa"/>
            <w:gridSpan w:val="2"/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2219" w:rsidRDefault="00862219" w:rsidP="00790E76">
            <w:pPr>
              <w:rPr>
                <w:sz w:val="1"/>
                <w:szCs w:val="1"/>
              </w:rPr>
            </w:pPr>
          </w:p>
        </w:tc>
      </w:tr>
      <w:tr w:rsidR="00862219" w:rsidTr="000D30DB">
        <w:trPr>
          <w:gridAfter w:val="2"/>
          <w:wAfter w:w="35" w:type="dxa"/>
          <w:trHeight w:val="299"/>
        </w:trPr>
        <w:tc>
          <w:tcPr>
            <w:tcW w:w="22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862219" w:rsidRDefault="00862219" w:rsidP="00790E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2219" w:rsidRDefault="00862219" w:rsidP="00790E76">
            <w:pPr>
              <w:rPr>
                <w:sz w:val="1"/>
                <w:szCs w:val="1"/>
              </w:rPr>
            </w:pPr>
          </w:p>
        </w:tc>
      </w:tr>
      <w:tr w:rsidR="00862219" w:rsidTr="000D30DB">
        <w:trPr>
          <w:gridAfter w:val="2"/>
          <w:wAfter w:w="35" w:type="dxa"/>
          <w:trHeight w:val="272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vAlign w:val="bottom"/>
          </w:tcPr>
          <w:p w:rsidR="00862219" w:rsidRDefault="00862219" w:rsidP="00790E76">
            <w:pPr>
              <w:rPr>
                <w:sz w:val="23"/>
                <w:szCs w:val="23"/>
              </w:rPr>
            </w:pPr>
          </w:p>
        </w:tc>
        <w:tc>
          <w:tcPr>
            <w:tcW w:w="1717" w:type="dxa"/>
            <w:vAlign w:val="bottom"/>
          </w:tcPr>
          <w:p w:rsidR="00862219" w:rsidRDefault="00862219" w:rsidP="00790E76">
            <w:pPr>
              <w:rPr>
                <w:sz w:val="23"/>
                <w:szCs w:val="23"/>
              </w:rPr>
            </w:pPr>
          </w:p>
        </w:tc>
        <w:tc>
          <w:tcPr>
            <w:tcW w:w="2474" w:type="dxa"/>
            <w:gridSpan w:val="8"/>
            <w:vAlign w:val="bottom"/>
          </w:tcPr>
          <w:p w:rsidR="00862219" w:rsidRDefault="00862219" w:rsidP="00790E7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Обязательная часть</w:t>
            </w:r>
          </w:p>
        </w:tc>
        <w:tc>
          <w:tcPr>
            <w:tcW w:w="660" w:type="dxa"/>
            <w:gridSpan w:val="2"/>
            <w:vAlign w:val="bottom"/>
          </w:tcPr>
          <w:p w:rsidR="00862219" w:rsidRDefault="00862219" w:rsidP="00790E76">
            <w:pPr>
              <w:rPr>
                <w:sz w:val="23"/>
                <w:szCs w:val="23"/>
              </w:rPr>
            </w:pPr>
          </w:p>
        </w:tc>
        <w:tc>
          <w:tcPr>
            <w:tcW w:w="751" w:type="dxa"/>
            <w:gridSpan w:val="4"/>
            <w:vAlign w:val="bottom"/>
          </w:tcPr>
          <w:p w:rsidR="00862219" w:rsidRDefault="00862219" w:rsidP="00790E76">
            <w:pPr>
              <w:rPr>
                <w:sz w:val="23"/>
                <w:szCs w:val="23"/>
              </w:rPr>
            </w:pPr>
          </w:p>
        </w:tc>
        <w:tc>
          <w:tcPr>
            <w:tcW w:w="968" w:type="dxa"/>
            <w:vAlign w:val="bottom"/>
          </w:tcPr>
          <w:p w:rsidR="00862219" w:rsidRDefault="00862219" w:rsidP="00790E76">
            <w:pPr>
              <w:rPr>
                <w:sz w:val="23"/>
                <w:szCs w:val="23"/>
              </w:rPr>
            </w:pPr>
          </w:p>
        </w:tc>
        <w:tc>
          <w:tcPr>
            <w:tcW w:w="35" w:type="dxa"/>
            <w:vAlign w:val="bottom"/>
          </w:tcPr>
          <w:p w:rsidR="00862219" w:rsidRDefault="00862219" w:rsidP="00790E76">
            <w:pPr>
              <w:rPr>
                <w:sz w:val="23"/>
                <w:szCs w:val="23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862219" w:rsidRDefault="00862219" w:rsidP="00790E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62219" w:rsidRDefault="00862219" w:rsidP="00790E76">
            <w:pPr>
              <w:rPr>
                <w:sz w:val="1"/>
                <w:szCs w:val="1"/>
              </w:rPr>
            </w:pPr>
          </w:p>
        </w:tc>
      </w:tr>
      <w:tr w:rsidR="00862219" w:rsidTr="000D30DB">
        <w:trPr>
          <w:gridAfter w:val="2"/>
          <w:wAfter w:w="35" w:type="dxa"/>
          <w:trHeight w:val="59"/>
        </w:trPr>
        <w:tc>
          <w:tcPr>
            <w:tcW w:w="22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5"/>
                <w:szCs w:val="5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5"/>
                <w:szCs w:val="5"/>
              </w:rPr>
            </w:pPr>
          </w:p>
        </w:tc>
        <w:tc>
          <w:tcPr>
            <w:tcW w:w="2513" w:type="dxa"/>
            <w:gridSpan w:val="2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5"/>
                <w:szCs w:val="5"/>
              </w:rPr>
            </w:pPr>
          </w:p>
        </w:tc>
        <w:tc>
          <w:tcPr>
            <w:tcW w:w="1438" w:type="dxa"/>
            <w:gridSpan w:val="5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4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5"/>
                <w:szCs w:val="5"/>
              </w:rPr>
            </w:pPr>
          </w:p>
        </w:tc>
        <w:tc>
          <w:tcPr>
            <w:tcW w:w="118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219" w:rsidRDefault="00862219" w:rsidP="00790E7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862219" w:rsidRDefault="00862219" w:rsidP="00790E7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862219" w:rsidRDefault="008622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67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и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513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862219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968" w:type="dxa"/>
            <w:vAlign w:val="bottom"/>
          </w:tcPr>
          <w:p w:rsidR="009C7619" w:rsidRDefault="009C7619" w:rsidP="00790E76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170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170</w:t>
            </w: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64"/>
        </w:trPr>
        <w:tc>
          <w:tcPr>
            <w:tcW w:w="2251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717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180"/>
        </w:trPr>
        <w:tc>
          <w:tcPr>
            <w:tcW w:w="2251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15"/>
                <w:szCs w:val="15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15"/>
                <w:szCs w:val="15"/>
              </w:rPr>
            </w:pPr>
          </w:p>
        </w:tc>
        <w:tc>
          <w:tcPr>
            <w:tcW w:w="251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04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3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15"/>
                <w:szCs w:val="15"/>
              </w:rPr>
            </w:pPr>
          </w:p>
        </w:tc>
        <w:tc>
          <w:tcPr>
            <w:tcW w:w="561" w:type="dxa"/>
            <w:vMerge w:val="restart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99" w:type="dxa"/>
            <w:vMerge w:val="restart"/>
            <w:tcBorders>
              <w:left w:val="single" w:sz="4" w:space="0" w:color="auto"/>
            </w:tcBorders>
            <w:vAlign w:val="bottom"/>
          </w:tcPr>
          <w:p w:rsidR="009C7619" w:rsidRDefault="009C7619" w:rsidP="00862219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968" w:type="dxa"/>
            <w:vMerge w:val="restart"/>
            <w:vAlign w:val="bottom"/>
          </w:tcPr>
          <w:p w:rsidR="009C7619" w:rsidRDefault="009C7619" w:rsidP="00790E76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136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102</w:t>
            </w: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86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7"/>
                <w:szCs w:val="7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7"/>
                <w:szCs w:val="7"/>
              </w:rPr>
            </w:pPr>
          </w:p>
        </w:tc>
        <w:tc>
          <w:tcPr>
            <w:tcW w:w="251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7"/>
                <w:szCs w:val="7"/>
              </w:rPr>
            </w:pPr>
          </w:p>
        </w:tc>
        <w:tc>
          <w:tcPr>
            <w:tcW w:w="70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7"/>
                <w:szCs w:val="7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7"/>
                <w:szCs w:val="7"/>
              </w:rPr>
            </w:pPr>
          </w:p>
        </w:tc>
        <w:tc>
          <w:tcPr>
            <w:tcW w:w="561" w:type="dxa"/>
            <w:vMerge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Merge/>
            <w:tcBorders>
              <w:lef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7"/>
                <w:szCs w:val="7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7"/>
                <w:szCs w:val="7"/>
              </w:rPr>
            </w:pPr>
          </w:p>
        </w:tc>
        <w:tc>
          <w:tcPr>
            <w:tcW w:w="968" w:type="dxa"/>
            <w:vMerge/>
            <w:vAlign w:val="bottom"/>
          </w:tcPr>
          <w:p w:rsidR="009C7619" w:rsidRDefault="009C7619" w:rsidP="00790E76">
            <w:pPr>
              <w:rPr>
                <w:sz w:val="7"/>
                <w:szCs w:val="7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7"/>
                <w:szCs w:val="7"/>
              </w:rPr>
            </w:pPr>
          </w:p>
        </w:tc>
        <w:tc>
          <w:tcPr>
            <w:tcW w:w="115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524"/>
        </w:trPr>
        <w:tc>
          <w:tcPr>
            <w:tcW w:w="22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91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Родной язык и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862219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968" w:type="dxa"/>
            <w:vAlign w:val="bottom"/>
          </w:tcPr>
          <w:p w:rsidR="009C7619" w:rsidRDefault="009C7619" w:rsidP="00790E76">
            <w:pPr>
              <w:ind w:lef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0</w:t>
            </w: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40"/>
        </w:trPr>
        <w:tc>
          <w:tcPr>
            <w:tcW w:w="2251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 xml:space="preserve">литературное чтение </w:t>
            </w:r>
            <w:proofErr w:type="gramStart"/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3"/>
                <w:szCs w:val="3"/>
              </w:rPr>
            </w:pPr>
          </w:p>
        </w:tc>
        <w:tc>
          <w:tcPr>
            <w:tcW w:w="1717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3"/>
                <w:szCs w:val="3"/>
              </w:rPr>
            </w:pPr>
          </w:p>
        </w:tc>
        <w:tc>
          <w:tcPr>
            <w:tcW w:w="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3"/>
                <w:szCs w:val="3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3"/>
                <w:szCs w:val="3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3"/>
                <w:szCs w:val="3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3"/>
                <w:szCs w:val="3"/>
              </w:rPr>
            </w:pPr>
          </w:p>
        </w:tc>
        <w:tc>
          <w:tcPr>
            <w:tcW w:w="9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3"/>
                <w:szCs w:val="3"/>
              </w:rPr>
            </w:pPr>
          </w:p>
        </w:tc>
        <w:tc>
          <w:tcPr>
            <w:tcW w:w="7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3"/>
                <w:szCs w:val="3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3"/>
                <w:szCs w:val="3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3"/>
                <w:szCs w:val="3"/>
              </w:rPr>
            </w:pPr>
          </w:p>
        </w:tc>
        <w:tc>
          <w:tcPr>
            <w:tcW w:w="1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04"/>
        </w:trPr>
        <w:tc>
          <w:tcPr>
            <w:tcW w:w="2251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17"/>
                <w:szCs w:val="17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17"/>
                <w:szCs w:val="17"/>
              </w:rPr>
            </w:pPr>
          </w:p>
        </w:tc>
        <w:tc>
          <w:tcPr>
            <w:tcW w:w="251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04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17"/>
                <w:szCs w:val="17"/>
              </w:rPr>
            </w:pPr>
          </w:p>
        </w:tc>
        <w:tc>
          <w:tcPr>
            <w:tcW w:w="561" w:type="dxa"/>
            <w:vMerge w:val="restart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99" w:type="dxa"/>
            <w:vMerge w:val="restart"/>
            <w:tcBorders>
              <w:left w:val="single" w:sz="4" w:space="0" w:color="auto"/>
            </w:tcBorders>
            <w:vAlign w:val="bottom"/>
          </w:tcPr>
          <w:p w:rsidR="009C7619" w:rsidRDefault="009C7619" w:rsidP="00862219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968" w:type="dxa"/>
            <w:vMerge w:val="restart"/>
            <w:vAlign w:val="bottom"/>
          </w:tcPr>
          <w:p w:rsidR="009C7619" w:rsidRDefault="009C7619" w:rsidP="00790E76">
            <w:pPr>
              <w:ind w:lef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17"/>
                <w:szCs w:val="17"/>
              </w:rPr>
            </w:pPr>
          </w:p>
        </w:tc>
        <w:tc>
          <w:tcPr>
            <w:tcW w:w="115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0</w:t>
            </w: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63"/>
        </w:trPr>
        <w:tc>
          <w:tcPr>
            <w:tcW w:w="2251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родном </w:t>
            </w:r>
            <w:proofErr w:type="gramStart"/>
            <w:r>
              <w:rPr>
                <w:rFonts w:eastAsia="Times New Roman"/>
                <w:color w:val="00000A"/>
                <w:sz w:val="20"/>
                <w:szCs w:val="20"/>
              </w:rPr>
              <w:t>языке</w:t>
            </w:r>
            <w:proofErr w:type="gramEnd"/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51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561" w:type="dxa"/>
            <w:vMerge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9" w:type="dxa"/>
            <w:vMerge/>
            <w:tcBorders>
              <w:lef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vMerge/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15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30"/>
        </w:trPr>
        <w:tc>
          <w:tcPr>
            <w:tcW w:w="2251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родном языке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30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(русский)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  <w:vAlign w:val="bottom"/>
          </w:tcPr>
          <w:p w:rsidR="009C7619" w:rsidRDefault="009C7619" w:rsidP="008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59"/>
        </w:trPr>
        <w:tc>
          <w:tcPr>
            <w:tcW w:w="22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5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72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Иностранный язык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513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</w:p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64</w:t>
            </w: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862219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64</w:t>
            </w:r>
          </w:p>
        </w:tc>
        <w:tc>
          <w:tcPr>
            <w:tcW w:w="968" w:type="dxa"/>
            <w:vAlign w:val="bottom"/>
          </w:tcPr>
          <w:p w:rsidR="009C7619" w:rsidRDefault="009C7619" w:rsidP="00790E76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64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64</w:t>
            </w: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30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:rsidR="009C7619" w:rsidRDefault="009C7619" w:rsidP="00790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796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64"/>
        </w:trPr>
        <w:tc>
          <w:tcPr>
            <w:tcW w:w="22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5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72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 и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513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136</w:t>
            </w: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862219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136</w:t>
            </w:r>
          </w:p>
        </w:tc>
        <w:tc>
          <w:tcPr>
            <w:tcW w:w="968" w:type="dxa"/>
            <w:vAlign w:val="bottom"/>
          </w:tcPr>
          <w:p w:rsidR="009C7619" w:rsidRDefault="009C7619" w:rsidP="00790E76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136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136</w:t>
            </w: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30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59"/>
        </w:trPr>
        <w:tc>
          <w:tcPr>
            <w:tcW w:w="22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5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67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Обществознание и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513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C47AE3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  <w:r w:rsidR="009C7619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862219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C47AE3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  <w:r w:rsidR="009C7619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bottom"/>
          </w:tcPr>
          <w:p w:rsidR="009C7619" w:rsidRDefault="009C7619" w:rsidP="00790E76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64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64</w:t>
            </w: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30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8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64"/>
        </w:trPr>
        <w:tc>
          <w:tcPr>
            <w:tcW w:w="22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5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67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религиозных</w:t>
            </w:r>
            <w:proofErr w:type="gramEnd"/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513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религиозных</w:t>
            </w:r>
            <w:proofErr w:type="gramEnd"/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rFonts w:eastAsia="Times New Roman"/>
                <w:w w:val="89"/>
                <w:sz w:val="20"/>
                <w:szCs w:val="20"/>
              </w:rPr>
            </w:pPr>
          </w:p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0</w:t>
            </w: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862219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968" w:type="dxa"/>
            <w:vAlign w:val="bottom"/>
          </w:tcPr>
          <w:p w:rsidR="009C7619" w:rsidRDefault="009C7619" w:rsidP="00790E76">
            <w:pPr>
              <w:ind w:lef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30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культур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светской</w:t>
            </w:r>
            <w:proofErr w:type="gramEnd"/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культур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светской</w:t>
            </w:r>
            <w:proofErr w:type="gramEnd"/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  <w:vAlign w:val="bottom"/>
          </w:tcPr>
          <w:p w:rsidR="009C7619" w:rsidRDefault="009C7619" w:rsidP="008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30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этики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этики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64"/>
        </w:trPr>
        <w:tc>
          <w:tcPr>
            <w:tcW w:w="22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5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67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Искусство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513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Изобразительное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862219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968" w:type="dxa"/>
            <w:vAlign w:val="bottom"/>
          </w:tcPr>
          <w:p w:rsidR="009C7619" w:rsidRDefault="009C7619" w:rsidP="00790E76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30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искусство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  <w:vAlign w:val="bottom"/>
          </w:tcPr>
          <w:p w:rsidR="009C7619" w:rsidRDefault="009C7619" w:rsidP="008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59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5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72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513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862219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968" w:type="dxa"/>
            <w:vAlign w:val="bottom"/>
          </w:tcPr>
          <w:p w:rsidR="009C7619" w:rsidRDefault="009C7619" w:rsidP="00790E76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59"/>
        </w:trPr>
        <w:tc>
          <w:tcPr>
            <w:tcW w:w="22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5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72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513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862219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968" w:type="dxa"/>
            <w:vAlign w:val="bottom"/>
          </w:tcPr>
          <w:p w:rsidR="009C7619" w:rsidRDefault="009C7619" w:rsidP="00790E76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59"/>
        </w:trPr>
        <w:tc>
          <w:tcPr>
            <w:tcW w:w="22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5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72"/>
        </w:trPr>
        <w:tc>
          <w:tcPr>
            <w:tcW w:w="2251" w:type="dxa"/>
            <w:gridSpan w:val="2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513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102</w:t>
            </w: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862219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102</w:t>
            </w:r>
          </w:p>
        </w:tc>
        <w:tc>
          <w:tcPr>
            <w:tcW w:w="968" w:type="dxa"/>
            <w:vAlign w:val="bottom"/>
          </w:tcPr>
          <w:p w:rsidR="009C7619" w:rsidRDefault="009C7619" w:rsidP="00790E76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102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102</w:t>
            </w: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89"/>
        </w:trPr>
        <w:tc>
          <w:tcPr>
            <w:tcW w:w="22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Pr="00862219" w:rsidRDefault="009C7619" w:rsidP="00862219">
            <w:pPr>
              <w:jc w:val="center"/>
              <w:rPr>
                <w:sz w:val="20"/>
                <w:szCs w:val="20"/>
              </w:rPr>
            </w:pPr>
            <w:r w:rsidRPr="00862219">
              <w:rPr>
                <w:sz w:val="20"/>
                <w:szCs w:val="20"/>
              </w:rPr>
              <w:t>93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Pr="00862219" w:rsidRDefault="009C7619" w:rsidP="00862219">
            <w:pPr>
              <w:jc w:val="center"/>
              <w:rPr>
                <w:sz w:val="20"/>
                <w:szCs w:val="20"/>
              </w:rPr>
            </w:pPr>
            <w:r w:rsidRPr="00862219">
              <w:rPr>
                <w:sz w:val="20"/>
                <w:szCs w:val="20"/>
              </w:rPr>
              <w:t>93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7619" w:rsidRPr="00862219" w:rsidRDefault="009C7619" w:rsidP="00790E76">
            <w:pPr>
              <w:jc w:val="center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72"/>
        </w:trPr>
        <w:tc>
          <w:tcPr>
            <w:tcW w:w="480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Итого по обязательной части</w:t>
            </w: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vAlign w:val="bottom"/>
          </w:tcPr>
          <w:p w:rsidR="009C7619" w:rsidRPr="00C47AE3" w:rsidRDefault="009C7619" w:rsidP="00790E76">
            <w:pPr>
              <w:jc w:val="center"/>
              <w:rPr>
                <w:b/>
                <w:sz w:val="20"/>
                <w:szCs w:val="20"/>
              </w:rPr>
            </w:pPr>
            <w:r w:rsidRPr="00C47AE3">
              <w:rPr>
                <w:b/>
                <w:sz w:val="20"/>
                <w:szCs w:val="20"/>
              </w:rPr>
              <w:t>642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7619" w:rsidRPr="00C47AE3" w:rsidRDefault="009C7619" w:rsidP="00790E76">
            <w:pPr>
              <w:jc w:val="center"/>
              <w:rPr>
                <w:b/>
                <w:sz w:val="20"/>
                <w:szCs w:val="20"/>
              </w:rPr>
            </w:pPr>
            <w:r w:rsidRPr="00C47AE3">
              <w:rPr>
                <w:b/>
                <w:sz w:val="20"/>
                <w:szCs w:val="20"/>
              </w:rPr>
              <w:t>642</w:t>
            </w:r>
          </w:p>
        </w:tc>
        <w:tc>
          <w:tcPr>
            <w:tcW w:w="80" w:type="dxa"/>
            <w:vAlign w:val="bottom"/>
          </w:tcPr>
          <w:p w:rsidR="009C7619" w:rsidRPr="00C47AE3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C7619" w:rsidRPr="00C47AE3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Pr="00C47AE3" w:rsidRDefault="009C7619" w:rsidP="00790E76">
            <w:pPr>
              <w:rPr>
                <w:b/>
                <w:sz w:val="20"/>
                <w:szCs w:val="20"/>
              </w:rPr>
            </w:pPr>
            <w:r w:rsidRPr="00C47AE3"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Pr="00C47AE3" w:rsidRDefault="009C7619" w:rsidP="00790E76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Pr="00C47AE3" w:rsidRDefault="009C7619" w:rsidP="00790E76">
            <w:pPr>
              <w:rPr>
                <w:b/>
                <w:sz w:val="20"/>
                <w:szCs w:val="20"/>
              </w:rPr>
            </w:pPr>
            <w:r w:rsidRPr="00C47AE3"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968" w:type="dxa"/>
            <w:vAlign w:val="bottom"/>
          </w:tcPr>
          <w:p w:rsidR="009C7619" w:rsidRPr="00C47AE3" w:rsidRDefault="009C7619" w:rsidP="00790E76">
            <w:pPr>
              <w:ind w:left="119"/>
              <w:jc w:val="center"/>
              <w:rPr>
                <w:b/>
                <w:sz w:val="20"/>
                <w:szCs w:val="20"/>
              </w:rPr>
            </w:pPr>
            <w:r w:rsidRPr="00C47AE3">
              <w:rPr>
                <w:b/>
                <w:sz w:val="20"/>
                <w:szCs w:val="20"/>
              </w:rPr>
              <w:t>768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Pr="00C47AE3" w:rsidRDefault="009C7619" w:rsidP="00790E76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Pr="00C47AE3" w:rsidRDefault="009C7619" w:rsidP="00790E76">
            <w:pPr>
              <w:jc w:val="center"/>
              <w:rPr>
                <w:b/>
                <w:sz w:val="20"/>
                <w:szCs w:val="20"/>
              </w:rPr>
            </w:pPr>
            <w:r w:rsidRPr="00C47AE3">
              <w:rPr>
                <w:b/>
                <w:sz w:val="20"/>
                <w:szCs w:val="20"/>
              </w:rPr>
              <w:t>768</w:t>
            </w: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59"/>
        </w:trPr>
        <w:tc>
          <w:tcPr>
            <w:tcW w:w="209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7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6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74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571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72"/>
        </w:trPr>
        <w:tc>
          <w:tcPr>
            <w:tcW w:w="2095" w:type="dxa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6768" w:type="dxa"/>
            <w:gridSpan w:val="18"/>
            <w:vAlign w:val="bottom"/>
          </w:tcPr>
          <w:p w:rsidR="009C7619" w:rsidRDefault="009C7619" w:rsidP="00790E76">
            <w:pPr>
              <w:ind w:right="1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5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59"/>
        </w:trPr>
        <w:tc>
          <w:tcPr>
            <w:tcW w:w="4806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518" w:type="dxa"/>
            <w:gridSpan w:val="6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725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72"/>
        </w:trPr>
        <w:tc>
          <w:tcPr>
            <w:tcW w:w="480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Часть, формируемая участниками</w:t>
            </w:r>
          </w:p>
        </w:tc>
        <w:tc>
          <w:tcPr>
            <w:tcW w:w="5243" w:type="dxa"/>
            <w:gridSpan w:val="17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0"/>
                <w:szCs w:val="20"/>
              </w:rPr>
              <w:t>реализуется через план внеурочной деятельности</w:t>
            </w: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30"/>
        </w:trPr>
        <w:tc>
          <w:tcPr>
            <w:tcW w:w="480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1438" w:type="dxa"/>
            <w:gridSpan w:val="5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64"/>
        </w:trPr>
        <w:tc>
          <w:tcPr>
            <w:tcW w:w="480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438" w:type="dxa"/>
            <w:gridSpan w:val="5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719" w:type="dxa"/>
            <w:gridSpan w:val="5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118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72"/>
        </w:trPr>
        <w:tc>
          <w:tcPr>
            <w:tcW w:w="480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Недельная образовательная нагрузка при 5-</w:t>
            </w:r>
          </w:p>
        </w:tc>
        <w:tc>
          <w:tcPr>
            <w:tcW w:w="719" w:type="dxa"/>
            <w:gridSpan w:val="4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ind w:right="499"/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bottom"/>
          </w:tcPr>
          <w:p w:rsidR="009C7619" w:rsidRDefault="009C7619" w:rsidP="00790E76">
            <w:pPr>
              <w:ind w:right="499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ind w:right="139"/>
              <w:jc w:val="right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790E76">
            <w:pPr>
              <w:ind w:right="139"/>
              <w:jc w:val="right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968" w:type="dxa"/>
            <w:vAlign w:val="bottom"/>
          </w:tcPr>
          <w:p w:rsidR="009C7619" w:rsidRDefault="009C7619" w:rsidP="00790E76">
            <w:pPr>
              <w:ind w:left="119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64"/>
        </w:trPr>
        <w:tc>
          <w:tcPr>
            <w:tcW w:w="480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 xml:space="preserve">дневной неделе в соответствии с </w:t>
            </w:r>
            <w:proofErr w:type="spellStart"/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719" w:type="dxa"/>
            <w:gridSpan w:val="4"/>
            <w:tcBorders>
              <w:right w:val="single" w:sz="4" w:space="0" w:color="auto"/>
            </w:tcBorders>
            <w:vAlign w:val="bottom"/>
          </w:tcPr>
          <w:p w:rsidR="009C7619" w:rsidRPr="00862219" w:rsidRDefault="009C7619" w:rsidP="00790E76">
            <w:pPr>
              <w:jc w:val="center"/>
              <w:rPr>
                <w:b/>
                <w:sz w:val="20"/>
                <w:szCs w:val="20"/>
              </w:rPr>
            </w:pPr>
            <w:r w:rsidRPr="00862219">
              <w:rPr>
                <w:b/>
                <w:sz w:val="20"/>
                <w:szCs w:val="20"/>
              </w:rPr>
              <w:t>642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bottom"/>
          </w:tcPr>
          <w:p w:rsidR="009C7619" w:rsidRPr="00862219" w:rsidRDefault="009C7619" w:rsidP="00790E76">
            <w:pPr>
              <w:jc w:val="center"/>
              <w:rPr>
                <w:b/>
                <w:sz w:val="20"/>
                <w:szCs w:val="20"/>
              </w:rPr>
            </w:pPr>
            <w:r w:rsidRPr="00862219">
              <w:rPr>
                <w:b/>
                <w:sz w:val="20"/>
                <w:szCs w:val="20"/>
              </w:rPr>
              <w:t>642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/>
        </w:tc>
        <w:tc>
          <w:tcPr>
            <w:tcW w:w="160" w:type="dxa"/>
            <w:vAlign w:val="bottom"/>
          </w:tcPr>
          <w:p w:rsidR="009C7619" w:rsidRDefault="009C7619" w:rsidP="00790E76"/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Pr="009C7619" w:rsidRDefault="009C7619" w:rsidP="00790E76">
            <w:pPr>
              <w:rPr>
                <w:b/>
                <w:sz w:val="23"/>
                <w:szCs w:val="23"/>
              </w:rPr>
            </w:pPr>
            <w:r w:rsidRPr="009C7619">
              <w:rPr>
                <w:b/>
                <w:sz w:val="23"/>
                <w:szCs w:val="23"/>
              </w:rPr>
              <w:t>756</w:t>
            </w:r>
          </w:p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Pr="009C7619" w:rsidRDefault="009C7619" w:rsidP="00790E76">
            <w:pPr>
              <w:rPr>
                <w:b/>
                <w:sz w:val="23"/>
                <w:szCs w:val="23"/>
              </w:rPr>
            </w:pPr>
          </w:p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Pr="009C7619" w:rsidRDefault="009C7619" w:rsidP="00790E76">
            <w:pPr>
              <w:rPr>
                <w:b/>
                <w:sz w:val="23"/>
                <w:szCs w:val="23"/>
              </w:rPr>
            </w:pPr>
            <w:r w:rsidRPr="009C7619">
              <w:rPr>
                <w:b/>
                <w:sz w:val="23"/>
                <w:szCs w:val="23"/>
              </w:rPr>
              <w:t>756</w:t>
            </w:r>
          </w:p>
        </w:tc>
        <w:tc>
          <w:tcPr>
            <w:tcW w:w="968" w:type="dxa"/>
            <w:vAlign w:val="bottom"/>
          </w:tcPr>
          <w:p w:rsidR="009C7619" w:rsidRPr="009C7619" w:rsidRDefault="009C7619" w:rsidP="00790E76">
            <w:pPr>
              <w:ind w:left="119"/>
              <w:jc w:val="center"/>
              <w:rPr>
                <w:b/>
                <w:sz w:val="20"/>
                <w:szCs w:val="20"/>
              </w:rPr>
            </w:pPr>
            <w:r w:rsidRPr="009C7619">
              <w:rPr>
                <w:b/>
                <w:sz w:val="20"/>
                <w:szCs w:val="20"/>
              </w:rPr>
              <w:t>768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Pr="009C7619" w:rsidRDefault="009C7619" w:rsidP="00790E76">
            <w:pPr>
              <w:rPr>
                <w:b/>
                <w:sz w:val="23"/>
                <w:szCs w:val="23"/>
              </w:rPr>
            </w:pP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Pr="009C7619" w:rsidRDefault="009C7619" w:rsidP="00790E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</w:t>
            </w: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/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64"/>
        </w:trPr>
        <w:tc>
          <w:tcPr>
            <w:tcW w:w="4010" w:type="dxa"/>
            <w:gridSpan w:val="4"/>
            <w:tcBorders>
              <w:left w:val="single" w:sz="8" w:space="0" w:color="auto"/>
            </w:tcBorders>
            <w:vAlign w:val="bottom"/>
          </w:tcPr>
          <w:p w:rsidR="009C7619" w:rsidRDefault="009C7619" w:rsidP="00790E76">
            <w:pPr>
              <w:ind w:right="1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2.4.2.2821-10</w:t>
            </w:r>
          </w:p>
        </w:tc>
        <w:tc>
          <w:tcPr>
            <w:tcW w:w="796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/>
        </w:tc>
        <w:tc>
          <w:tcPr>
            <w:tcW w:w="719" w:type="dxa"/>
            <w:gridSpan w:val="4"/>
            <w:tcBorders>
              <w:right w:val="single" w:sz="4" w:space="0" w:color="auto"/>
            </w:tcBorders>
            <w:vAlign w:val="bottom"/>
          </w:tcPr>
          <w:p w:rsidR="009C7619" w:rsidRDefault="009C7619" w:rsidP="00790E76"/>
        </w:tc>
        <w:tc>
          <w:tcPr>
            <w:tcW w:w="719" w:type="dxa"/>
            <w:tcBorders>
              <w:left w:val="single" w:sz="4" w:space="0" w:color="auto"/>
            </w:tcBorders>
            <w:vAlign w:val="bottom"/>
          </w:tcPr>
          <w:p w:rsidR="009C7619" w:rsidRDefault="009C7619" w:rsidP="00790E76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/>
        </w:tc>
        <w:tc>
          <w:tcPr>
            <w:tcW w:w="160" w:type="dxa"/>
            <w:vAlign w:val="bottom"/>
          </w:tcPr>
          <w:p w:rsidR="009C7619" w:rsidRDefault="009C7619" w:rsidP="00790E76"/>
        </w:tc>
        <w:tc>
          <w:tcPr>
            <w:tcW w:w="561" w:type="dxa"/>
            <w:tcBorders>
              <w:right w:val="single" w:sz="4" w:space="0" w:color="auto"/>
            </w:tcBorders>
            <w:vAlign w:val="bottom"/>
          </w:tcPr>
          <w:p w:rsidR="009C7619" w:rsidRDefault="009C7619" w:rsidP="00790E76"/>
        </w:tc>
        <w:tc>
          <w:tcPr>
            <w:tcW w:w="99" w:type="dxa"/>
            <w:tcBorders>
              <w:left w:val="single" w:sz="4" w:space="0" w:color="auto"/>
            </w:tcBorders>
            <w:vAlign w:val="bottom"/>
          </w:tcPr>
          <w:p w:rsidR="009C7619" w:rsidRDefault="009C7619" w:rsidP="00790E76"/>
        </w:tc>
        <w:tc>
          <w:tcPr>
            <w:tcW w:w="751" w:type="dxa"/>
            <w:gridSpan w:val="4"/>
            <w:tcBorders>
              <w:right w:val="single" w:sz="8" w:space="0" w:color="auto"/>
            </w:tcBorders>
            <w:vAlign w:val="bottom"/>
          </w:tcPr>
          <w:p w:rsidR="009C7619" w:rsidRDefault="009C7619" w:rsidP="00790E76"/>
        </w:tc>
        <w:tc>
          <w:tcPr>
            <w:tcW w:w="968" w:type="dxa"/>
            <w:vAlign w:val="bottom"/>
          </w:tcPr>
          <w:p w:rsidR="009C7619" w:rsidRDefault="009C7619" w:rsidP="00790E76"/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9C7619" w:rsidRDefault="009C7619" w:rsidP="00790E76"/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bottom"/>
          </w:tcPr>
          <w:p w:rsidR="009C7619" w:rsidRDefault="009C7619" w:rsidP="00790E76"/>
        </w:tc>
        <w:tc>
          <w:tcPr>
            <w:tcW w:w="300" w:type="dxa"/>
            <w:gridSpan w:val="2"/>
            <w:vAlign w:val="bottom"/>
          </w:tcPr>
          <w:p w:rsidR="009C7619" w:rsidRDefault="009C7619" w:rsidP="00790E76"/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  <w:tr w:rsidR="009C7619" w:rsidTr="000D30DB">
        <w:trPr>
          <w:gridAfter w:val="2"/>
          <w:wAfter w:w="35" w:type="dxa"/>
          <w:trHeight w:val="294"/>
        </w:trPr>
        <w:tc>
          <w:tcPr>
            <w:tcW w:w="209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C7619" w:rsidRDefault="009C7619" w:rsidP="00790E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7619" w:rsidRDefault="009C7619" w:rsidP="00790E76">
            <w:pPr>
              <w:rPr>
                <w:sz w:val="1"/>
                <w:szCs w:val="1"/>
              </w:rPr>
            </w:pPr>
          </w:p>
        </w:tc>
      </w:tr>
    </w:tbl>
    <w:p w:rsidR="00862219" w:rsidRDefault="00862219" w:rsidP="00862219">
      <w:pPr>
        <w:spacing w:line="3" w:lineRule="exact"/>
        <w:rPr>
          <w:sz w:val="20"/>
          <w:szCs w:val="20"/>
        </w:rPr>
      </w:pPr>
    </w:p>
    <w:p w:rsidR="00862219" w:rsidRDefault="00862219" w:rsidP="00862219">
      <w:pPr>
        <w:spacing w:line="9" w:lineRule="exact"/>
        <w:rPr>
          <w:sz w:val="20"/>
          <w:szCs w:val="20"/>
        </w:rPr>
      </w:pPr>
    </w:p>
    <w:p w:rsidR="00F63315" w:rsidRDefault="00F63315">
      <w:pPr>
        <w:spacing w:line="30" w:lineRule="exact"/>
        <w:rPr>
          <w:sz w:val="24"/>
          <w:szCs w:val="24"/>
        </w:rPr>
      </w:pPr>
    </w:p>
    <w:p w:rsidR="00862219" w:rsidRDefault="00862219" w:rsidP="0086221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промежуточной аттестации обучающихся: для обучающихся  1-4 классов: с 18.05.2020 г. по 2</w:t>
      </w:r>
      <w:r w:rsidR="00AE3DB8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.05.2020 г.</w:t>
      </w:r>
    </w:p>
    <w:p w:rsidR="00862219" w:rsidRDefault="00862219" w:rsidP="00862219">
      <w:pPr>
        <w:spacing w:line="25" w:lineRule="exact"/>
        <w:rPr>
          <w:sz w:val="20"/>
          <w:szCs w:val="20"/>
        </w:rPr>
      </w:pPr>
    </w:p>
    <w:p w:rsidR="00862219" w:rsidRDefault="00862219" w:rsidP="00862219">
      <w:pPr>
        <w:numPr>
          <w:ilvl w:val="0"/>
          <w:numId w:val="1"/>
        </w:numPr>
        <w:tabs>
          <w:tab w:val="left" w:pos="2100"/>
        </w:tabs>
        <w:ind w:left="2100" w:hanging="15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английский язык</w:t>
      </w:r>
    </w:p>
    <w:p w:rsidR="00F63315" w:rsidRDefault="00F63315"/>
    <w:p w:rsidR="000D30DB" w:rsidRDefault="000D30DB" w:rsidP="000D30DB">
      <w:pPr>
        <w:spacing w:line="276" w:lineRule="auto"/>
      </w:pPr>
      <w:r>
        <w:t xml:space="preserve">Форма промежуточной аттестации: </w:t>
      </w:r>
    </w:p>
    <w:p w:rsidR="000D30DB" w:rsidRDefault="000D30DB" w:rsidP="000D30DB">
      <w:pPr>
        <w:spacing w:line="276" w:lineRule="auto"/>
      </w:pPr>
      <w:r w:rsidRPr="004601FE">
        <w:rPr>
          <w:b/>
        </w:rPr>
        <w:t xml:space="preserve"> </w:t>
      </w:r>
      <w:proofErr w:type="gramStart"/>
      <w:r w:rsidRPr="004601FE">
        <w:rPr>
          <w:b/>
        </w:rPr>
        <w:t>Обучающиеся</w:t>
      </w:r>
      <w:proofErr w:type="gramEnd"/>
      <w:r w:rsidRPr="004601FE">
        <w:rPr>
          <w:b/>
        </w:rPr>
        <w:t xml:space="preserve"> 1-х классов</w:t>
      </w:r>
      <w:r>
        <w:t>:</w:t>
      </w:r>
    </w:p>
    <w:p w:rsidR="000D30DB" w:rsidRDefault="000D30DB" w:rsidP="000D30DB">
      <w:pPr>
        <w:spacing w:line="276" w:lineRule="auto"/>
      </w:pPr>
    </w:p>
    <w:p w:rsidR="000D30DB" w:rsidRDefault="000D30DB" w:rsidP="000D30DB">
      <w:pPr>
        <w:spacing w:line="276" w:lineRule="auto"/>
        <w:jc w:val="both"/>
      </w:pPr>
      <w:r>
        <w:t xml:space="preserve"> В первых классах по всем учебным предметам, курсам, дисциплинам (модулям) и иным видам учебной деятельности, входящим в обязательные предметные области, предусмотренные учебным </w:t>
      </w:r>
      <w:r>
        <w:lastRenderedPageBreak/>
        <w:t xml:space="preserve">планом, промежуточная аттестация обучающихся не проводится. В качестве способа фиксации освоения </w:t>
      </w:r>
      <w:proofErr w:type="gramStart"/>
      <w:r>
        <w:t>обучающимися</w:t>
      </w:r>
      <w:proofErr w:type="gramEnd"/>
      <w:r>
        <w:t xml:space="preserve"> образовательных программ соответствующего уровня общего образования педагогическим работником, реализующим соответствующую часть образовательной программы, используется дихотомическая шкала «освоил – не освоил» без обозначения достижений обучающихся по 5-балльной системе. </w:t>
      </w:r>
    </w:p>
    <w:p w:rsidR="000D30DB" w:rsidRDefault="000D30DB" w:rsidP="000D30DB">
      <w:pPr>
        <w:spacing w:line="276" w:lineRule="auto"/>
      </w:pPr>
    </w:p>
    <w:p w:rsidR="000D30DB" w:rsidRPr="004601FE" w:rsidRDefault="000D30DB" w:rsidP="000D30DB">
      <w:pPr>
        <w:spacing w:line="276" w:lineRule="auto"/>
        <w:rPr>
          <w:b/>
        </w:rPr>
      </w:pPr>
      <w:proofErr w:type="gramStart"/>
      <w:r w:rsidRPr="004601FE">
        <w:rPr>
          <w:b/>
        </w:rPr>
        <w:t>Обучающиеся</w:t>
      </w:r>
      <w:proofErr w:type="gramEnd"/>
      <w:r w:rsidRPr="004601FE">
        <w:rPr>
          <w:b/>
        </w:rPr>
        <w:t xml:space="preserve"> 2-4 классов: </w:t>
      </w:r>
    </w:p>
    <w:p w:rsidR="000D30DB" w:rsidRDefault="000D30DB" w:rsidP="000D30DB">
      <w:pPr>
        <w:spacing w:line="276" w:lineRule="auto"/>
      </w:pPr>
    </w:p>
    <w:p w:rsidR="000D30DB" w:rsidRDefault="000D30DB" w:rsidP="000D30DB">
      <w:pPr>
        <w:spacing w:line="276" w:lineRule="auto"/>
        <w:jc w:val="both"/>
        <w:sectPr w:rsidR="000D30DB" w:rsidSect="004601FE">
          <w:pgSz w:w="11900" w:h="16838"/>
          <w:pgMar w:top="278" w:right="844" w:bottom="284" w:left="1420" w:header="0" w:footer="0" w:gutter="0"/>
          <w:cols w:space="720" w:equalWidth="0">
            <w:col w:w="9640"/>
          </w:cols>
        </w:sectPr>
      </w:pPr>
      <w:r>
        <w:t xml:space="preserve">Формой промежуточной аттестации обучающихся 2-4 классов является годовая промежуточная аттестация, которая осуществляется по учебным предметам, входящим в обязательные предметные области, на основе результатов четвертных аттестаций, и представляет собой среднее арифметическое результатов четырѐх четвертных аттестаций по 5-балльной системе. Округление результата годовой промежуточной аттестации проводится по правилам математического округления. По учебным предметам «Родной (русский) язык», «Литературное чтение на родном (русском) языке», «Основам религиозных культур и светской этики» </w:t>
      </w:r>
      <w:proofErr w:type="gramStart"/>
      <w:r>
        <w:t>годовая</w:t>
      </w:r>
      <w:proofErr w:type="gramEnd"/>
      <w:r>
        <w:t xml:space="preserve"> промежуточная аттестация осуществляется путѐ</w:t>
      </w:r>
      <w:proofErr w:type="gramStart"/>
      <w:r>
        <w:t>м</w:t>
      </w:r>
      <w:proofErr w:type="gramEnd"/>
      <w:r>
        <w:t xml:space="preserve"> положительной, не различаемой по уровням фиксации в формате «освоил – не освоил» без обозначения достижений обучающихся по 5-балльной систем</w:t>
      </w:r>
    </w:p>
    <w:p w:rsidR="000D30DB" w:rsidRDefault="000D30DB" w:rsidP="000D30DB">
      <w:pPr>
        <w:rPr>
          <w:sz w:val="20"/>
          <w:szCs w:val="20"/>
        </w:rPr>
      </w:pPr>
    </w:p>
    <w:p w:rsidR="002B7FBE" w:rsidRDefault="002B7FBE" w:rsidP="002B7FBE">
      <w:pPr>
        <w:rPr>
          <w:sz w:val="20"/>
          <w:szCs w:val="20"/>
        </w:rPr>
      </w:pPr>
    </w:p>
    <w:sectPr w:rsidR="002B7FBE" w:rsidSect="002B7FBE">
      <w:pgSz w:w="11900" w:h="16838"/>
      <w:pgMar w:top="801" w:right="844" w:bottom="1163" w:left="70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6AA8B34"/>
    <w:lvl w:ilvl="0" w:tplc="F320A664">
      <w:start w:val="1"/>
      <w:numFmt w:val="bullet"/>
      <w:lvlText w:val="*"/>
      <w:lvlJc w:val="left"/>
    </w:lvl>
    <w:lvl w:ilvl="1" w:tplc="F47AA288">
      <w:numFmt w:val="decimal"/>
      <w:lvlText w:val=""/>
      <w:lvlJc w:val="left"/>
    </w:lvl>
    <w:lvl w:ilvl="2" w:tplc="D4F69482">
      <w:numFmt w:val="decimal"/>
      <w:lvlText w:val=""/>
      <w:lvlJc w:val="left"/>
    </w:lvl>
    <w:lvl w:ilvl="3" w:tplc="B8CE464C">
      <w:numFmt w:val="decimal"/>
      <w:lvlText w:val=""/>
      <w:lvlJc w:val="left"/>
    </w:lvl>
    <w:lvl w:ilvl="4" w:tplc="4F247070">
      <w:numFmt w:val="decimal"/>
      <w:lvlText w:val=""/>
      <w:lvlJc w:val="left"/>
    </w:lvl>
    <w:lvl w:ilvl="5" w:tplc="DA4893AE">
      <w:numFmt w:val="decimal"/>
      <w:lvlText w:val=""/>
      <w:lvlJc w:val="left"/>
    </w:lvl>
    <w:lvl w:ilvl="6" w:tplc="01463746">
      <w:numFmt w:val="decimal"/>
      <w:lvlText w:val=""/>
      <w:lvlJc w:val="left"/>
    </w:lvl>
    <w:lvl w:ilvl="7" w:tplc="C1D82BBE">
      <w:numFmt w:val="decimal"/>
      <w:lvlText w:val=""/>
      <w:lvlJc w:val="left"/>
    </w:lvl>
    <w:lvl w:ilvl="8" w:tplc="9AC2AAB2">
      <w:numFmt w:val="decimal"/>
      <w:lvlText w:val=""/>
      <w:lvlJc w:val="left"/>
    </w:lvl>
  </w:abstractNum>
  <w:abstractNum w:abstractNumId="1">
    <w:nsid w:val="00004AE1"/>
    <w:multiLevelType w:val="hybridMultilevel"/>
    <w:tmpl w:val="B726BF9C"/>
    <w:lvl w:ilvl="0" w:tplc="7A4EA698">
      <w:start w:val="1"/>
      <w:numFmt w:val="bullet"/>
      <w:lvlText w:val="*"/>
      <w:lvlJc w:val="left"/>
    </w:lvl>
    <w:lvl w:ilvl="1" w:tplc="C2FA9AEC">
      <w:numFmt w:val="decimal"/>
      <w:lvlText w:val=""/>
      <w:lvlJc w:val="left"/>
    </w:lvl>
    <w:lvl w:ilvl="2" w:tplc="CB923CFC">
      <w:numFmt w:val="decimal"/>
      <w:lvlText w:val=""/>
      <w:lvlJc w:val="left"/>
    </w:lvl>
    <w:lvl w:ilvl="3" w:tplc="175C7902">
      <w:numFmt w:val="decimal"/>
      <w:lvlText w:val=""/>
      <w:lvlJc w:val="left"/>
    </w:lvl>
    <w:lvl w:ilvl="4" w:tplc="9D928442">
      <w:numFmt w:val="decimal"/>
      <w:lvlText w:val=""/>
      <w:lvlJc w:val="left"/>
    </w:lvl>
    <w:lvl w:ilvl="5" w:tplc="3A5C66CE">
      <w:numFmt w:val="decimal"/>
      <w:lvlText w:val=""/>
      <w:lvlJc w:val="left"/>
    </w:lvl>
    <w:lvl w:ilvl="6" w:tplc="6FE05740">
      <w:numFmt w:val="decimal"/>
      <w:lvlText w:val=""/>
      <w:lvlJc w:val="left"/>
    </w:lvl>
    <w:lvl w:ilvl="7" w:tplc="99BE72DC">
      <w:numFmt w:val="decimal"/>
      <w:lvlText w:val=""/>
      <w:lvlJc w:val="left"/>
    </w:lvl>
    <w:lvl w:ilvl="8" w:tplc="C3AE74D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3315"/>
    <w:rsid w:val="000D30DB"/>
    <w:rsid w:val="001B0D10"/>
    <w:rsid w:val="00232852"/>
    <w:rsid w:val="002B7FBE"/>
    <w:rsid w:val="00324A4F"/>
    <w:rsid w:val="004601FE"/>
    <w:rsid w:val="004B4314"/>
    <w:rsid w:val="00610CF8"/>
    <w:rsid w:val="00684FDF"/>
    <w:rsid w:val="00862219"/>
    <w:rsid w:val="008C3A19"/>
    <w:rsid w:val="009C7619"/>
    <w:rsid w:val="00A24B2F"/>
    <w:rsid w:val="00AE3DB8"/>
    <w:rsid w:val="00B71B18"/>
    <w:rsid w:val="00C47AE3"/>
    <w:rsid w:val="00C64C45"/>
    <w:rsid w:val="00E50CF0"/>
    <w:rsid w:val="00F63315"/>
    <w:rsid w:val="00F7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777</cp:lastModifiedBy>
  <cp:revision>12</cp:revision>
  <cp:lastPrinted>2020-04-26T18:11:00Z</cp:lastPrinted>
  <dcterms:created xsi:type="dcterms:W3CDTF">2020-04-26T18:40:00Z</dcterms:created>
  <dcterms:modified xsi:type="dcterms:W3CDTF">2020-05-20T17:07:00Z</dcterms:modified>
</cp:coreProperties>
</file>