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7A" w:rsidRDefault="0095497A" w:rsidP="0095497A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95497A" w:rsidRDefault="0095497A" w:rsidP="0095497A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95497A" w:rsidRDefault="0095497A" w:rsidP="0095497A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95497A" w:rsidRDefault="0095497A" w:rsidP="0095497A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</w:p>
    <w:p w:rsidR="0095497A" w:rsidRDefault="0095497A" w:rsidP="0095497A">
      <w:pPr>
        <w:jc w:val="center"/>
        <w:rPr>
          <w:b/>
          <w:noProof/>
          <w:sz w:val="56"/>
          <w:szCs w:val="56"/>
        </w:rPr>
      </w:pPr>
    </w:p>
    <w:p w:rsidR="0095497A" w:rsidRDefault="0095497A" w:rsidP="0095497A">
      <w:pPr>
        <w:jc w:val="center"/>
        <w:rPr>
          <w:b/>
          <w:noProof/>
          <w:sz w:val="56"/>
          <w:szCs w:val="56"/>
        </w:rPr>
      </w:pPr>
    </w:p>
    <w:p w:rsidR="0095497A" w:rsidRDefault="0095497A" w:rsidP="0095497A">
      <w:pPr>
        <w:jc w:val="center"/>
        <w:rPr>
          <w:b/>
          <w:noProof/>
          <w:sz w:val="56"/>
          <w:szCs w:val="56"/>
        </w:rPr>
      </w:pPr>
    </w:p>
    <w:p w:rsidR="0095497A" w:rsidRDefault="0095497A" w:rsidP="0095497A">
      <w:pPr>
        <w:jc w:val="center"/>
        <w:rPr>
          <w:b/>
          <w:noProof/>
          <w:sz w:val="56"/>
          <w:szCs w:val="56"/>
        </w:rPr>
      </w:pPr>
    </w:p>
    <w:p w:rsidR="0095497A" w:rsidRDefault="0095497A" w:rsidP="0095497A">
      <w:pPr>
        <w:jc w:val="center"/>
        <w:rPr>
          <w:b/>
          <w:noProof/>
          <w:sz w:val="56"/>
          <w:szCs w:val="56"/>
        </w:rPr>
      </w:pPr>
    </w:p>
    <w:p w:rsidR="0095497A" w:rsidRDefault="0095497A" w:rsidP="0095497A">
      <w:pPr>
        <w:jc w:val="center"/>
        <w:rPr>
          <w:b/>
          <w:noProof/>
          <w:sz w:val="56"/>
          <w:szCs w:val="56"/>
        </w:rPr>
      </w:pPr>
    </w:p>
    <w:p w:rsidR="0095497A" w:rsidRDefault="0095497A" w:rsidP="0095497A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РАБОЧАЯ ПРОГРАММА</w:t>
      </w:r>
    </w:p>
    <w:p w:rsidR="0095497A" w:rsidRDefault="0095497A" w:rsidP="0095497A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учебного предмета</w:t>
      </w:r>
    </w:p>
    <w:p w:rsidR="0095497A" w:rsidRDefault="0095497A" w:rsidP="0095497A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t>Математика: алгебра и начала анализа, геометрия (базовый уровень)</w:t>
      </w:r>
    </w:p>
    <w:p w:rsidR="0095497A" w:rsidRDefault="0095497A" w:rsidP="0095497A"/>
    <w:p w:rsidR="0095497A" w:rsidRDefault="0095497A" w:rsidP="0095497A">
      <w:pPr>
        <w:jc w:val="center"/>
        <w:rPr>
          <w:sz w:val="24"/>
          <w:szCs w:val="24"/>
        </w:rPr>
      </w:pPr>
      <w:r>
        <w:rPr>
          <w:sz w:val="56"/>
          <w:szCs w:val="56"/>
        </w:rPr>
        <w:t>10-11 класс</w:t>
      </w:r>
    </w:p>
    <w:p w:rsidR="00AB3D20" w:rsidRDefault="00AB3D20">
      <w:pPr>
        <w:spacing w:line="200" w:lineRule="exact"/>
        <w:rPr>
          <w:sz w:val="24"/>
          <w:szCs w:val="24"/>
        </w:rPr>
      </w:pPr>
    </w:p>
    <w:p w:rsidR="00AB3D20" w:rsidRDefault="00AB3D20">
      <w:pPr>
        <w:spacing w:line="200" w:lineRule="exact"/>
        <w:rPr>
          <w:sz w:val="24"/>
          <w:szCs w:val="24"/>
        </w:rPr>
      </w:pPr>
    </w:p>
    <w:p w:rsidR="00AB3D20" w:rsidRDefault="00AB3D20">
      <w:pPr>
        <w:spacing w:line="396" w:lineRule="exact"/>
        <w:rPr>
          <w:sz w:val="24"/>
          <w:szCs w:val="24"/>
        </w:rPr>
      </w:pPr>
    </w:p>
    <w:p w:rsidR="00AB3D20" w:rsidRDefault="00BE1D81">
      <w:pPr>
        <w:numPr>
          <w:ilvl w:val="0"/>
          <w:numId w:val="2"/>
        </w:numPr>
        <w:tabs>
          <w:tab w:val="left" w:pos="248"/>
        </w:tabs>
        <w:ind w:left="248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ПРЕДМЕТА, КУРСА</w:t>
      </w:r>
    </w:p>
    <w:p w:rsidR="00AB3D20" w:rsidRDefault="00AB3D20">
      <w:pPr>
        <w:spacing w:line="8" w:lineRule="exact"/>
        <w:rPr>
          <w:sz w:val="20"/>
          <w:szCs w:val="20"/>
        </w:rPr>
      </w:pPr>
    </w:p>
    <w:p w:rsidR="00AB3D20" w:rsidRDefault="00BE1D81">
      <w:pPr>
        <w:spacing w:line="234" w:lineRule="auto"/>
        <w:ind w:left="8" w:right="34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(из ФГОС среднего общего образования </w:t>
      </w:r>
      <w:r>
        <w:rPr>
          <w:rFonts w:eastAsia="Times New Roman"/>
          <w:sz w:val="20"/>
          <w:szCs w:val="20"/>
        </w:rPr>
        <w:t>(утв.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color w:val="106BBE"/>
          <w:sz w:val="20"/>
          <w:szCs w:val="20"/>
        </w:rPr>
        <w:t>приказом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Министерства образования и науки РФ от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17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мая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2012 г. N 413) с изменениями и дополнениями от: 29 декабря 2014 г., 31 декабря 2015 г., 29 июня 2017 г.)</w:t>
      </w: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22" w:lineRule="exact"/>
        <w:rPr>
          <w:sz w:val="20"/>
          <w:szCs w:val="20"/>
        </w:rPr>
      </w:pPr>
    </w:p>
    <w:p w:rsidR="00AB3D20" w:rsidRDefault="00BE1D81">
      <w:pPr>
        <w:ind w:left="9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 основной образовательной программы</w:t>
      </w:r>
    </w:p>
    <w:p w:rsidR="00AB3D20" w:rsidRDefault="00AB3D20">
      <w:pPr>
        <w:spacing w:line="137" w:lineRule="exact"/>
        <w:rPr>
          <w:sz w:val="20"/>
          <w:szCs w:val="20"/>
        </w:rPr>
      </w:pPr>
    </w:p>
    <w:p w:rsidR="00AB3D20" w:rsidRDefault="00BE1D81">
      <w:pPr>
        <w:ind w:left="30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среднего общего образования</w:t>
      </w:r>
    </w:p>
    <w:p w:rsidR="00AB3D20" w:rsidRDefault="00AB3D20">
      <w:pPr>
        <w:spacing w:line="144" w:lineRule="exact"/>
        <w:rPr>
          <w:sz w:val="20"/>
          <w:szCs w:val="20"/>
        </w:rPr>
      </w:pPr>
    </w:p>
    <w:p w:rsidR="00AB3D20" w:rsidRDefault="00BE1D81">
      <w:pPr>
        <w:spacing w:line="234" w:lineRule="auto"/>
        <w:ind w:left="8" w:right="9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 xml:space="preserve">освоения основной </w:t>
      </w:r>
      <w:r>
        <w:rPr>
          <w:rFonts w:eastAsia="Times New Roman"/>
          <w:sz w:val="24"/>
          <w:szCs w:val="24"/>
        </w:rPr>
        <w:t>образовательной программы среднего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общего образования должны отражать: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numPr>
          <w:ilvl w:val="0"/>
          <w:numId w:val="3"/>
        </w:numPr>
        <w:tabs>
          <w:tab w:val="left" w:pos="267"/>
        </w:tabs>
        <w:spacing w:line="237" w:lineRule="auto"/>
        <w:ind w:left="8" w:right="46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</w:t>
      </w:r>
      <w:r>
        <w:rPr>
          <w:rFonts w:eastAsia="Times New Roman"/>
          <w:sz w:val="24"/>
          <w:szCs w:val="24"/>
        </w:rPr>
        <w:t>ного народа России, уважение государственных символов (герб, флаг, гимн);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267"/>
        </w:tabs>
        <w:spacing w:line="237" w:lineRule="auto"/>
        <w:ind w:left="8" w:right="64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</w:t>
      </w:r>
      <w:r>
        <w:rPr>
          <w:rFonts w:eastAsia="Times New Roman"/>
          <w:sz w:val="24"/>
          <w:szCs w:val="24"/>
        </w:rPr>
        <w:t>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B3D20" w:rsidRDefault="00AB3D20">
      <w:pPr>
        <w:spacing w:line="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служению Отечеству, его защите;</w:t>
      </w:r>
    </w:p>
    <w:p w:rsidR="00AB3D20" w:rsidRDefault="00AB3D20">
      <w:pPr>
        <w:spacing w:line="12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267"/>
        </w:tabs>
        <w:spacing w:line="250" w:lineRule="auto"/>
        <w:ind w:left="8" w:right="446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сформированность мировоззрения,</w:t>
      </w:r>
      <w:r>
        <w:rPr>
          <w:rFonts w:eastAsia="Times New Roman"/>
          <w:sz w:val="23"/>
          <w:szCs w:val="23"/>
        </w:rPr>
        <w:t xml:space="preserve">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B3D20" w:rsidRDefault="00AB3D20">
      <w:pPr>
        <w:spacing w:line="1" w:lineRule="exact"/>
        <w:rPr>
          <w:rFonts w:eastAsia="Times New Roman"/>
          <w:sz w:val="23"/>
          <w:szCs w:val="23"/>
        </w:rPr>
      </w:pPr>
    </w:p>
    <w:p w:rsidR="00AB3D20" w:rsidRDefault="00BE1D81">
      <w:pPr>
        <w:numPr>
          <w:ilvl w:val="0"/>
          <w:numId w:val="3"/>
        </w:numPr>
        <w:tabs>
          <w:tab w:val="left" w:pos="267"/>
        </w:tabs>
        <w:spacing w:line="236" w:lineRule="auto"/>
        <w:ind w:left="8" w:right="110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основ саморазвития и самовоспитания</w:t>
      </w:r>
      <w:r>
        <w:rPr>
          <w:rFonts w:eastAsia="Times New Roman"/>
          <w:sz w:val="24"/>
          <w:szCs w:val="24"/>
        </w:rPr>
        <w:t xml:space="preserve">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267"/>
        </w:tabs>
        <w:spacing w:line="237" w:lineRule="auto"/>
        <w:ind w:left="8" w:right="36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толерантное сознание и поведение в поликультурном мире, готовность и способность вести ди</w:t>
      </w:r>
      <w:r>
        <w:rPr>
          <w:rFonts w:eastAsia="Times New Roman"/>
          <w:sz w:val="24"/>
          <w:szCs w:val="24"/>
        </w:rPr>
        <w:t>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</w:t>
      </w:r>
      <w:r>
        <w:rPr>
          <w:rFonts w:eastAsia="Times New Roman"/>
          <w:sz w:val="24"/>
          <w:szCs w:val="24"/>
        </w:rPr>
        <w:t>ам и другим негативным социальным явлениям;</w:t>
      </w:r>
    </w:p>
    <w:p w:rsidR="00AB3D20" w:rsidRDefault="00AB3D20">
      <w:pPr>
        <w:spacing w:line="17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267"/>
        </w:tabs>
        <w:spacing w:line="236" w:lineRule="auto"/>
        <w:ind w:left="8" w:right="42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B3D20" w:rsidRDefault="00AB3D20">
      <w:pPr>
        <w:spacing w:line="1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нравственное сознание и повед</w:t>
      </w:r>
      <w:r>
        <w:rPr>
          <w:rFonts w:eastAsia="Times New Roman"/>
          <w:sz w:val="24"/>
          <w:szCs w:val="24"/>
        </w:rPr>
        <w:t>ение на основе усвоения общечеловеческих ценностей;</w:t>
      </w:r>
    </w:p>
    <w:p w:rsidR="00AB3D20" w:rsidRDefault="00AB3D20">
      <w:pPr>
        <w:spacing w:line="12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267"/>
        </w:tabs>
        <w:spacing w:line="236" w:lineRule="auto"/>
        <w:ind w:left="8" w:right="28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</w:t>
      </w:r>
      <w:r>
        <w:rPr>
          <w:rFonts w:eastAsia="Times New Roman"/>
          <w:sz w:val="24"/>
          <w:szCs w:val="24"/>
        </w:rPr>
        <w:t>льности;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387"/>
        </w:tabs>
        <w:spacing w:line="234" w:lineRule="auto"/>
        <w:ind w:left="8" w:right="78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387"/>
        </w:tabs>
        <w:spacing w:line="237" w:lineRule="auto"/>
        <w:ind w:left="8" w:right="28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</w:t>
      </w:r>
      <w:r>
        <w:rPr>
          <w:rFonts w:eastAsia="Times New Roman"/>
          <w:sz w:val="24"/>
          <w:szCs w:val="24"/>
        </w:rPr>
        <w:t xml:space="preserve">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B3D20" w:rsidRDefault="00AB3D20">
      <w:pPr>
        <w:spacing w:line="14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387"/>
        </w:tabs>
        <w:spacing w:line="236" w:lineRule="auto"/>
        <w:ind w:left="8" w:right="64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</w:t>
      </w:r>
      <w:r>
        <w:rPr>
          <w:rFonts w:eastAsia="Times New Roman"/>
          <w:sz w:val="24"/>
          <w:szCs w:val="24"/>
        </w:rPr>
        <w:t xml:space="preserve"> умение оказывать первую помощь;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3"/>
        </w:numPr>
        <w:tabs>
          <w:tab w:val="left" w:pos="387"/>
        </w:tabs>
        <w:spacing w:line="237" w:lineRule="auto"/>
        <w:ind w:left="8" w:right="88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</w:t>
      </w:r>
      <w:r>
        <w:rPr>
          <w:rFonts w:eastAsia="Times New Roman"/>
          <w:sz w:val="24"/>
          <w:szCs w:val="24"/>
        </w:rPr>
        <w:t xml:space="preserve"> проблем;</w:t>
      </w:r>
    </w:p>
    <w:p w:rsidR="00AB3D20" w:rsidRDefault="00AB3D20">
      <w:pPr>
        <w:spacing w:line="234" w:lineRule="exact"/>
        <w:rPr>
          <w:sz w:val="20"/>
          <w:szCs w:val="20"/>
        </w:rPr>
      </w:pPr>
    </w:p>
    <w:p w:rsidR="00AB3D20" w:rsidRDefault="00BE1D81">
      <w:pPr>
        <w:ind w:right="266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</w:p>
    <w:p w:rsidR="00AB3D20" w:rsidRDefault="00AB3D20">
      <w:pPr>
        <w:sectPr w:rsidR="00AB3D20" w:rsidSect="0095497A">
          <w:pgSz w:w="11900" w:h="16838"/>
          <w:pgMar w:top="1403" w:right="843" w:bottom="473" w:left="852" w:header="0" w:footer="0" w:gutter="0"/>
          <w:cols w:space="720" w:equalWidth="0">
            <w:col w:w="10205"/>
          </w:cols>
        </w:sectPr>
      </w:pPr>
    </w:p>
    <w:p w:rsidR="00AB3D20" w:rsidRDefault="00BE1D81">
      <w:pPr>
        <w:numPr>
          <w:ilvl w:val="0"/>
          <w:numId w:val="4"/>
        </w:numPr>
        <w:tabs>
          <w:tab w:val="left" w:pos="387"/>
        </w:tabs>
        <w:spacing w:line="236" w:lineRule="auto"/>
        <w:ind w:left="8" w:right="70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B3D20" w:rsidRDefault="00AB3D20">
      <w:pPr>
        <w:spacing w:line="14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4"/>
        </w:numPr>
        <w:tabs>
          <w:tab w:val="left" w:pos="387"/>
        </w:tabs>
        <w:spacing w:line="234" w:lineRule="auto"/>
        <w:ind w:left="8" w:right="130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ответственное отношение к </w:t>
      </w:r>
      <w:r>
        <w:rPr>
          <w:rFonts w:eastAsia="Times New Roman"/>
          <w:sz w:val="24"/>
          <w:szCs w:val="24"/>
        </w:rPr>
        <w:t>созданию семьи на основе осознанного принятия ценностей семейной жизни.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spacing w:line="234" w:lineRule="auto"/>
        <w:ind w:left="8" w:right="50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освоения основной образовательной программы должны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отражать:</w:t>
      </w:r>
    </w:p>
    <w:p w:rsidR="00AB3D20" w:rsidRDefault="00AB3D20">
      <w:pPr>
        <w:spacing w:line="1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5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</w:t>
      </w:r>
    </w:p>
    <w:p w:rsidR="00AB3D20" w:rsidRDefault="00AB3D20">
      <w:pPr>
        <w:spacing w:line="12" w:lineRule="exact"/>
        <w:rPr>
          <w:rFonts w:eastAsia="Times New Roman"/>
          <w:sz w:val="24"/>
          <w:szCs w:val="24"/>
        </w:rPr>
      </w:pPr>
    </w:p>
    <w:p w:rsidR="00AB3D20" w:rsidRDefault="00BE1D81">
      <w:pPr>
        <w:spacing w:line="250" w:lineRule="auto"/>
        <w:ind w:left="8" w:right="286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деятельности; самостояте</w:t>
      </w:r>
      <w:r>
        <w:rPr>
          <w:rFonts w:eastAsia="Times New Roman"/>
          <w:sz w:val="23"/>
          <w:szCs w:val="23"/>
        </w:rPr>
        <w:t>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B3D20" w:rsidRDefault="00AB3D20">
      <w:pPr>
        <w:spacing w:line="1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5"/>
        </w:numPr>
        <w:tabs>
          <w:tab w:val="left" w:pos="269"/>
        </w:tabs>
        <w:spacing w:line="236" w:lineRule="auto"/>
        <w:ind w:left="8" w:right="136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продуктивно общаться и взаимо</w:t>
      </w:r>
      <w:r>
        <w:rPr>
          <w:rFonts w:eastAsia="Times New Roman"/>
          <w:sz w:val="24"/>
          <w:szCs w:val="24"/>
        </w:rPr>
        <w:t>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5"/>
        </w:numPr>
        <w:tabs>
          <w:tab w:val="left" w:pos="267"/>
        </w:tabs>
        <w:spacing w:line="237" w:lineRule="auto"/>
        <w:ind w:left="8" w:right="44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</w:t>
      </w:r>
      <w:r>
        <w:rPr>
          <w:rFonts w:eastAsia="Times New Roman"/>
          <w:sz w:val="24"/>
          <w:szCs w:val="24"/>
        </w:rPr>
        <w:t xml:space="preserve"> и готовность к самостоятельному поиску методов решения практических задач, применению различных методов познания;</w:t>
      </w:r>
    </w:p>
    <w:p w:rsidR="00AB3D20" w:rsidRDefault="00AB3D20">
      <w:pPr>
        <w:spacing w:line="14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5"/>
        </w:numPr>
        <w:tabs>
          <w:tab w:val="left" w:pos="267"/>
        </w:tabs>
        <w:spacing w:line="250" w:lineRule="auto"/>
        <w:ind w:left="8" w:right="346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готовность и способность к самостоятельной информационно-познавательной деятельности,</w:t>
      </w:r>
      <w:r>
        <w:rPr>
          <w:rFonts w:eastAsia="Times New Roman"/>
          <w:sz w:val="23"/>
          <w:szCs w:val="23"/>
        </w:rPr>
        <w:t xml:space="preserve">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B3D20" w:rsidRDefault="00AB3D20">
      <w:pPr>
        <w:spacing w:line="2" w:lineRule="exact"/>
        <w:rPr>
          <w:rFonts w:eastAsia="Times New Roman"/>
          <w:sz w:val="23"/>
          <w:szCs w:val="23"/>
        </w:rPr>
      </w:pPr>
    </w:p>
    <w:p w:rsidR="00AB3D20" w:rsidRDefault="00BE1D81">
      <w:pPr>
        <w:numPr>
          <w:ilvl w:val="0"/>
          <w:numId w:val="5"/>
        </w:numPr>
        <w:tabs>
          <w:tab w:val="left" w:pos="269"/>
        </w:tabs>
        <w:spacing w:line="250" w:lineRule="auto"/>
        <w:ind w:left="8" w:right="666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умение использовать средства ин</w:t>
      </w:r>
      <w:r>
        <w:rPr>
          <w:rFonts w:eastAsia="Times New Roman"/>
          <w:sz w:val="23"/>
          <w:szCs w:val="23"/>
        </w:rPr>
        <w:t>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</w:t>
      </w:r>
      <w:r>
        <w:rPr>
          <w:rFonts w:eastAsia="Times New Roman"/>
          <w:sz w:val="23"/>
          <w:szCs w:val="23"/>
        </w:rPr>
        <w:t>зопасности;</w:t>
      </w:r>
    </w:p>
    <w:p w:rsidR="00AB3D20" w:rsidRDefault="00BE1D81">
      <w:pPr>
        <w:numPr>
          <w:ilvl w:val="0"/>
          <w:numId w:val="5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AB3D20" w:rsidRDefault="00AB3D20">
      <w:pPr>
        <w:spacing w:line="12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5"/>
        </w:numPr>
        <w:tabs>
          <w:tab w:val="left" w:pos="270"/>
        </w:tabs>
        <w:spacing w:line="234" w:lineRule="auto"/>
        <w:ind w:left="8" w:right="76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B3D20" w:rsidRDefault="00AB3D20">
      <w:pPr>
        <w:spacing w:line="14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5"/>
        </w:numPr>
        <w:tabs>
          <w:tab w:val="left" w:pos="267"/>
        </w:tabs>
        <w:spacing w:line="234" w:lineRule="auto"/>
        <w:ind w:left="8" w:right="56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языковыми средствами - умен</w:t>
      </w:r>
      <w:r>
        <w:rPr>
          <w:rFonts w:eastAsia="Times New Roman"/>
          <w:sz w:val="24"/>
          <w:szCs w:val="24"/>
        </w:rPr>
        <w:t>ие ясно, логично и точно излагать свою точку зрения, использовать адекватные языковые средства;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5"/>
        </w:numPr>
        <w:tabs>
          <w:tab w:val="left" w:pos="267"/>
        </w:tabs>
        <w:spacing w:line="236" w:lineRule="auto"/>
        <w:ind w:left="8" w:right="38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</w:t>
      </w:r>
      <w:r>
        <w:rPr>
          <w:rFonts w:eastAsia="Times New Roman"/>
          <w:sz w:val="24"/>
          <w:szCs w:val="24"/>
        </w:rPr>
        <w:t>ания, новых познавательных задач и средств их достижения.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spacing w:line="236" w:lineRule="auto"/>
        <w:ind w:left="8" w:right="50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освоения основной образовательной программы для учебного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предмета «Математика: алгебра и начала математического анализа, геометрия » на базовом уровне должно обеспечить: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spacing w:line="236" w:lineRule="auto"/>
        <w:ind w:left="8" w:right="5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представлений о социальных, культурных и исторических факторах становления математики и информатики; сформированность основ логического, алгоритмического и математического мышления;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spacing w:line="237" w:lineRule="auto"/>
        <w:ind w:left="8" w:right="4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сформированность умений применять полученные знания при </w:t>
      </w:r>
      <w:r>
        <w:rPr>
          <w:rFonts w:eastAsia="Times New Roman"/>
          <w:sz w:val="24"/>
          <w:szCs w:val="24"/>
        </w:rPr>
        <w:t>решении различных задач; 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сформированность представлений о роли информатики и ИКТ в совр</w:t>
      </w:r>
      <w:r>
        <w:rPr>
          <w:rFonts w:eastAsia="Times New Roman"/>
          <w:sz w:val="24"/>
          <w:szCs w:val="24"/>
        </w:rPr>
        <w:t>еменном обществе,</w:t>
      </w:r>
    </w:p>
    <w:p w:rsidR="00AB3D20" w:rsidRDefault="00AB3D20">
      <w:pPr>
        <w:spacing w:line="17" w:lineRule="exact"/>
        <w:rPr>
          <w:rFonts w:eastAsia="Times New Roman"/>
          <w:sz w:val="24"/>
          <w:szCs w:val="24"/>
        </w:rPr>
      </w:pPr>
    </w:p>
    <w:p w:rsidR="00AB3D20" w:rsidRDefault="00BE1D81">
      <w:pPr>
        <w:spacing w:line="236" w:lineRule="auto"/>
        <w:ind w:left="8" w:right="4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основ правовых аспектов использования компьютерных программ и работы в Интернете; сформированность представлений о влиянии информационных технологий на жизнь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spacing w:line="236" w:lineRule="auto"/>
        <w:ind w:left="8" w:right="1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человека в обществе; понимание социального, экономического, политиче</w:t>
      </w:r>
      <w:r>
        <w:rPr>
          <w:rFonts w:eastAsia="Times New Roman"/>
          <w:sz w:val="24"/>
          <w:szCs w:val="24"/>
        </w:rPr>
        <w:t>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AB3D20" w:rsidRDefault="00AB3D20">
      <w:pPr>
        <w:spacing w:line="280" w:lineRule="exact"/>
        <w:rPr>
          <w:sz w:val="20"/>
          <w:szCs w:val="20"/>
        </w:rPr>
      </w:pPr>
    </w:p>
    <w:p w:rsidR="00AB3D20" w:rsidRDefault="00BE1D81">
      <w:pPr>
        <w:ind w:right="266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</w:p>
    <w:p w:rsidR="00AB3D20" w:rsidRDefault="00AB3D20">
      <w:pPr>
        <w:sectPr w:rsidR="00AB3D20">
          <w:pgSz w:w="11900" w:h="16838"/>
          <w:pgMar w:top="1135" w:right="1440" w:bottom="473" w:left="852" w:header="0" w:footer="0" w:gutter="0"/>
          <w:cols w:space="720" w:equalWidth="0">
            <w:col w:w="9614"/>
          </w:cols>
        </w:sectPr>
      </w:pPr>
    </w:p>
    <w:p w:rsidR="00AB3D20" w:rsidRDefault="00BE1D81">
      <w:pPr>
        <w:spacing w:line="236" w:lineRule="auto"/>
        <w:ind w:left="8" w:righ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принятие этических аспектов информационных технологий; осознание ответственности людей, вовлеченны</w:t>
      </w:r>
      <w:r>
        <w:rPr>
          <w:rFonts w:eastAsia="Times New Roman"/>
          <w:sz w:val="24"/>
          <w:szCs w:val="24"/>
        </w:rPr>
        <w:t>х в создание и использование информационных систем, распространение информации.</w:t>
      </w:r>
    </w:p>
    <w:p w:rsidR="00AB3D20" w:rsidRDefault="00AB3D20">
      <w:pPr>
        <w:spacing w:line="2" w:lineRule="exact"/>
        <w:rPr>
          <w:sz w:val="20"/>
          <w:szCs w:val="20"/>
        </w:rPr>
      </w:pP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 изучения предметной области "Математика и информатика"</w:t>
      </w: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включают предметные результаты изучения учебных предметов:</w:t>
      </w:r>
    </w:p>
    <w:p w:rsidR="00AB3D20" w:rsidRDefault="00AB3D20">
      <w:pPr>
        <w:spacing w:line="12" w:lineRule="exact"/>
        <w:rPr>
          <w:sz w:val="20"/>
          <w:szCs w:val="20"/>
        </w:rPr>
      </w:pPr>
    </w:p>
    <w:p w:rsidR="00AB3D20" w:rsidRDefault="00BE1D81">
      <w:pPr>
        <w:spacing w:line="236" w:lineRule="auto"/>
        <w:ind w:left="8" w:righ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"Математика" (включая алгебру и начала</w:t>
      </w:r>
      <w:r>
        <w:rPr>
          <w:rFonts w:eastAsia="Times New Roman"/>
          <w:sz w:val="24"/>
          <w:szCs w:val="24"/>
        </w:rPr>
        <w:t xml:space="preserve"> математического анализа, геометрию) (базовый уровень) - требования к предметным результатам освоения базового курса математики должны отражать: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numPr>
          <w:ilvl w:val="0"/>
          <w:numId w:val="6"/>
        </w:numPr>
        <w:tabs>
          <w:tab w:val="left" w:pos="267"/>
        </w:tabs>
        <w:spacing w:line="236" w:lineRule="auto"/>
        <w:ind w:left="8" w:right="40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представлений о математике как части мировой культуры и о месте математики в современной циви</w:t>
      </w:r>
      <w:r>
        <w:rPr>
          <w:rFonts w:eastAsia="Times New Roman"/>
          <w:sz w:val="24"/>
          <w:szCs w:val="24"/>
        </w:rPr>
        <w:t>лизации, о способах описания на математическом языке явлений реального мира;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6"/>
        </w:numPr>
        <w:tabs>
          <w:tab w:val="left" w:pos="267"/>
        </w:tabs>
        <w:spacing w:line="236" w:lineRule="auto"/>
        <w:ind w:left="8" w:right="38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</w:t>
      </w:r>
      <w:r>
        <w:rPr>
          <w:rFonts w:eastAsia="Times New Roman"/>
          <w:sz w:val="24"/>
          <w:szCs w:val="24"/>
        </w:rPr>
        <w:t>аксиоматического построения математических теорий;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6"/>
        </w:numPr>
        <w:tabs>
          <w:tab w:val="left" w:pos="267"/>
        </w:tabs>
        <w:spacing w:line="234" w:lineRule="auto"/>
        <w:ind w:left="8" w:right="110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AB3D20" w:rsidRDefault="00AB3D20">
      <w:pPr>
        <w:spacing w:line="14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6"/>
        </w:numPr>
        <w:tabs>
          <w:tab w:val="left" w:pos="267"/>
        </w:tabs>
        <w:spacing w:line="237" w:lineRule="auto"/>
        <w:ind w:left="8" w:right="38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стандартными приемами решения рациональных и иррациональных, </w:t>
      </w:r>
      <w:r>
        <w:rPr>
          <w:rFonts w:eastAsia="Times New Roman"/>
          <w:sz w:val="24"/>
          <w:szCs w:val="24"/>
        </w:rPr>
        <w:t>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6"/>
        </w:numPr>
        <w:tabs>
          <w:tab w:val="left" w:pos="267"/>
        </w:tabs>
        <w:spacing w:line="234" w:lineRule="auto"/>
        <w:ind w:left="8" w:right="168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представлений об основных понят</w:t>
      </w:r>
      <w:r>
        <w:rPr>
          <w:rFonts w:eastAsia="Times New Roman"/>
          <w:sz w:val="24"/>
          <w:szCs w:val="24"/>
        </w:rPr>
        <w:t>иях, идеях и методах математического анализа;</w:t>
      </w:r>
    </w:p>
    <w:p w:rsidR="00AB3D20" w:rsidRDefault="00AB3D20">
      <w:pPr>
        <w:spacing w:line="13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6"/>
        </w:numPr>
        <w:tabs>
          <w:tab w:val="left" w:pos="267"/>
        </w:tabs>
        <w:spacing w:line="237" w:lineRule="auto"/>
        <w:ind w:left="8" w:right="62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</w:t>
      </w:r>
      <w:r>
        <w:rPr>
          <w:rFonts w:eastAsia="Times New Roman"/>
          <w:sz w:val="24"/>
          <w:szCs w:val="24"/>
        </w:rPr>
        <w:t xml:space="preserve">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B3D20" w:rsidRDefault="00AB3D20">
      <w:pPr>
        <w:spacing w:line="17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6"/>
        </w:numPr>
        <w:tabs>
          <w:tab w:val="left" w:pos="267"/>
        </w:tabs>
        <w:spacing w:line="237" w:lineRule="auto"/>
        <w:ind w:left="8" w:right="42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представлений о процессах и явлениях, имеющих вероятностный характер, о статистических закономерностях в реал</w:t>
      </w:r>
      <w:r>
        <w:rPr>
          <w:rFonts w:eastAsia="Times New Roman"/>
          <w:sz w:val="24"/>
          <w:szCs w:val="24"/>
        </w:rPr>
        <w:t>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B3D20" w:rsidRDefault="00AB3D20">
      <w:pPr>
        <w:spacing w:line="17" w:lineRule="exact"/>
        <w:rPr>
          <w:rFonts w:eastAsia="Times New Roman"/>
          <w:sz w:val="24"/>
          <w:szCs w:val="24"/>
        </w:rPr>
      </w:pPr>
    </w:p>
    <w:p w:rsidR="00AB3D20" w:rsidRDefault="00BE1D81">
      <w:pPr>
        <w:numPr>
          <w:ilvl w:val="0"/>
          <w:numId w:val="6"/>
        </w:numPr>
        <w:tabs>
          <w:tab w:val="left" w:pos="267"/>
        </w:tabs>
        <w:spacing w:line="234" w:lineRule="auto"/>
        <w:ind w:left="8" w:right="80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использования готовых компьюте</w:t>
      </w:r>
      <w:r>
        <w:rPr>
          <w:rFonts w:eastAsia="Times New Roman"/>
          <w:sz w:val="24"/>
          <w:szCs w:val="24"/>
        </w:rPr>
        <w:t>рных программ при решении задач;.</w:t>
      </w: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358" w:lineRule="exact"/>
        <w:rPr>
          <w:sz w:val="20"/>
          <w:szCs w:val="20"/>
        </w:rPr>
      </w:pPr>
    </w:p>
    <w:p w:rsidR="00AB3D20" w:rsidRDefault="00BE1D81">
      <w:pPr>
        <w:numPr>
          <w:ilvl w:val="0"/>
          <w:numId w:val="7"/>
        </w:numPr>
        <w:tabs>
          <w:tab w:val="left" w:pos="2468"/>
        </w:tabs>
        <w:ind w:left="2468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AB3D20" w:rsidRDefault="00AB3D20">
      <w:pPr>
        <w:spacing w:line="276" w:lineRule="exact"/>
        <w:rPr>
          <w:sz w:val="20"/>
          <w:szCs w:val="20"/>
        </w:rPr>
      </w:pP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Основная базовая программа</w:t>
      </w: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Алгебра и начала анализа</w:t>
      </w:r>
    </w:p>
    <w:p w:rsidR="00AB3D20" w:rsidRDefault="00AB3D20">
      <w:pPr>
        <w:spacing w:line="7" w:lineRule="exact"/>
        <w:rPr>
          <w:sz w:val="20"/>
          <w:szCs w:val="20"/>
        </w:rPr>
      </w:pPr>
    </w:p>
    <w:p w:rsidR="00AB3D20" w:rsidRDefault="00BE1D81">
      <w:pPr>
        <w:spacing w:line="237" w:lineRule="auto"/>
        <w:ind w:left="8" w:righ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Повторение.Решение задач с использованием свойств чисел и систем счисления, делимости, долей и частей, процентов, модулей чисел. Решение </w:t>
      </w:r>
      <w:r>
        <w:rPr>
          <w:rFonts w:eastAsia="Times New Roman"/>
          <w:sz w:val="24"/>
          <w:szCs w:val="24"/>
        </w:rPr>
        <w:t>задач с использованием свойств степеней и корней, многочленов, преобразований многочленов и дробно-рациональных выражений.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50" w:lineRule="auto"/>
        <w:ind w:left="8" w:right="38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Решение задач с использованием градусной меры угла. Модуль числа и его свойства.</w:t>
      </w:r>
      <w:r>
        <w:rPr>
          <w:rFonts w:eastAsia="Times New Roman"/>
          <w:sz w:val="23"/>
          <w:szCs w:val="23"/>
        </w:rPr>
        <w:t xml:space="preserve"> 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</w:t>
      </w:r>
      <w:r>
        <w:rPr>
          <w:rFonts w:eastAsia="Times New Roman"/>
          <w:sz w:val="23"/>
          <w:szCs w:val="23"/>
        </w:rPr>
        <w:t>зованием числовых функций и их графиков. Использование свойств и графиков линейных и квадратичных функций, обратной пропорциональности и</w:t>
      </w:r>
    </w:p>
    <w:p w:rsidR="00AB3D20" w:rsidRDefault="00BE1D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878205</wp:posOffset>
            </wp:positionH>
            <wp:positionV relativeFrom="paragraph">
              <wp:posOffset>27305</wp:posOffset>
            </wp:positionV>
            <wp:extent cx="194945" cy="188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D20" w:rsidRDefault="00AB3D20">
      <w:pPr>
        <w:spacing w:line="11" w:lineRule="exact"/>
        <w:rPr>
          <w:sz w:val="20"/>
          <w:szCs w:val="20"/>
        </w:rPr>
      </w:pP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функции  </w:t>
      </w:r>
      <w:r>
        <w:rPr>
          <w:rFonts w:eastAsia="Times New Roman"/>
          <w:i/>
          <w:iCs/>
          <w:sz w:val="26"/>
          <w:szCs w:val="26"/>
        </w:rPr>
        <w:t>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noProof/>
          <w:sz w:val="1"/>
          <w:szCs w:val="1"/>
        </w:rPr>
        <w:drawing>
          <wp:inline distT="0" distB="0" distL="0" distR="0">
            <wp:extent cx="53975" cy="679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2545" cy="177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7"/>
          <w:szCs w:val="27"/>
        </w:rPr>
        <w:t xml:space="preserve">x 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Графическое решение уравнений и неравенств.</w:t>
      </w:r>
    </w:p>
    <w:p w:rsidR="00AB3D20" w:rsidRDefault="00AB3D20">
      <w:pPr>
        <w:spacing w:line="175" w:lineRule="exact"/>
        <w:rPr>
          <w:sz w:val="20"/>
          <w:szCs w:val="20"/>
        </w:rPr>
      </w:pPr>
    </w:p>
    <w:p w:rsidR="00AB3D20" w:rsidRDefault="00BE1D81">
      <w:pPr>
        <w:ind w:right="266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p w:rsidR="00AB3D20" w:rsidRDefault="00AB3D20">
      <w:pPr>
        <w:sectPr w:rsidR="00AB3D20">
          <w:pgSz w:w="11900" w:h="16838"/>
          <w:pgMar w:top="1135" w:right="1440" w:bottom="473" w:left="852" w:header="0" w:footer="0" w:gutter="0"/>
          <w:cols w:space="720" w:equalWidth="0">
            <w:col w:w="9614"/>
          </w:cols>
        </w:sectPr>
      </w:pPr>
    </w:p>
    <w:p w:rsidR="00AB3D20" w:rsidRDefault="00BE1D81">
      <w:pPr>
        <w:spacing w:line="250" w:lineRule="auto"/>
        <w:ind w:right="50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Тригонометрическая </w:t>
      </w:r>
      <w:r>
        <w:rPr>
          <w:rFonts w:eastAsia="Times New Roman"/>
          <w:sz w:val="23"/>
          <w:szCs w:val="23"/>
        </w:rPr>
        <w:t>окружность</w:t>
      </w:r>
      <w:r>
        <w:rPr>
          <w:rFonts w:eastAsia="Times New Roman"/>
          <w:i/>
          <w:iCs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радианная мера угла</w:t>
      </w:r>
      <w:r>
        <w:rPr>
          <w:rFonts w:eastAsia="Times New Roman"/>
          <w:sz w:val="23"/>
          <w:szCs w:val="23"/>
        </w:rPr>
        <w:t xml:space="preserve">. Синус, косинус, тангенс, </w:t>
      </w:r>
      <w:r>
        <w:rPr>
          <w:rFonts w:eastAsia="Times New Roman"/>
          <w:i/>
          <w:iCs/>
          <w:sz w:val="23"/>
          <w:szCs w:val="23"/>
        </w:rPr>
        <w:t xml:space="preserve">котангенс </w:t>
      </w:r>
      <w:r>
        <w:rPr>
          <w:rFonts w:eastAsia="Times New Roman"/>
          <w:sz w:val="23"/>
          <w:szCs w:val="23"/>
        </w:rPr>
        <w:t>произвольного угла.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Основное тригонометрическое тождество и следствия из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него. Значения тригонометрических функций для углов 0</w:t>
      </w:r>
      <w:r>
        <w:rPr>
          <w:rFonts w:ascii="Symbol" w:eastAsia="Symbol" w:hAnsi="Symbol" w:cs="Symbol"/>
          <w:sz w:val="23"/>
          <w:szCs w:val="23"/>
        </w:rPr>
        <w:t></w:t>
      </w:r>
      <w:r>
        <w:rPr>
          <w:rFonts w:eastAsia="Times New Roman"/>
          <w:sz w:val="23"/>
          <w:szCs w:val="23"/>
        </w:rPr>
        <w:t>, 30</w:t>
      </w:r>
      <w:r>
        <w:rPr>
          <w:rFonts w:ascii="Symbol" w:eastAsia="Symbol" w:hAnsi="Symbol" w:cs="Symbol"/>
          <w:sz w:val="23"/>
          <w:szCs w:val="23"/>
        </w:rPr>
        <w:t></w:t>
      </w:r>
      <w:r>
        <w:rPr>
          <w:rFonts w:eastAsia="Times New Roman"/>
          <w:sz w:val="23"/>
          <w:szCs w:val="23"/>
        </w:rPr>
        <w:t>, 45</w:t>
      </w:r>
      <w:r>
        <w:rPr>
          <w:rFonts w:ascii="Symbol" w:eastAsia="Symbol" w:hAnsi="Symbol" w:cs="Symbol"/>
          <w:sz w:val="23"/>
          <w:szCs w:val="23"/>
        </w:rPr>
        <w:t></w:t>
      </w:r>
      <w:r>
        <w:rPr>
          <w:rFonts w:eastAsia="Times New Roman"/>
          <w:sz w:val="23"/>
          <w:szCs w:val="23"/>
        </w:rPr>
        <w:t>, 60</w:t>
      </w:r>
      <w:r>
        <w:rPr>
          <w:rFonts w:ascii="Symbol" w:eastAsia="Symbol" w:hAnsi="Symbol" w:cs="Symbol"/>
          <w:sz w:val="23"/>
          <w:szCs w:val="23"/>
        </w:rPr>
        <w:t></w:t>
      </w:r>
      <w:r>
        <w:rPr>
          <w:rFonts w:eastAsia="Times New Roman"/>
          <w:sz w:val="23"/>
          <w:szCs w:val="23"/>
        </w:rPr>
        <w:t>, 90</w:t>
      </w:r>
      <w:r>
        <w:rPr>
          <w:rFonts w:ascii="Symbol" w:eastAsia="Symbol" w:hAnsi="Symbol" w:cs="Symbol"/>
          <w:sz w:val="23"/>
          <w:szCs w:val="23"/>
        </w:rPr>
        <w:t></w:t>
      </w:r>
      <w:r>
        <w:rPr>
          <w:rFonts w:eastAsia="Times New Roman"/>
          <w:sz w:val="23"/>
          <w:szCs w:val="23"/>
        </w:rPr>
        <w:t>, 180</w:t>
      </w:r>
      <w:r>
        <w:rPr>
          <w:rFonts w:ascii="Symbol" w:eastAsia="Symbol" w:hAnsi="Symbol" w:cs="Symbol"/>
          <w:sz w:val="23"/>
          <w:szCs w:val="23"/>
        </w:rPr>
        <w:t></w:t>
      </w:r>
      <w:r>
        <w:rPr>
          <w:rFonts w:eastAsia="Times New Roman"/>
          <w:sz w:val="23"/>
          <w:szCs w:val="23"/>
        </w:rPr>
        <w:t>, 270</w:t>
      </w:r>
      <w:r>
        <w:rPr>
          <w:rFonts w:ascii="Symbol" w:eastAsia="Symbol" w:hAnsi="Symbol" w:cs="Symbol"/>
          <w:sz w:val="23"/>
          <w:szCs w:val="23"/>
        </w:rPr>
        <w:t></w:t>
      </w:r>
      <w:r>
        <w:rPr>
          <w:rFonts w:eastAsia="Times New Roman"/>
          <w:sz w:val="23"/>
          <w:szCs w:val="23"/>
        </w:rPr>
        <w:t>.</w:t>
      </w:r>
    </w:p>
    <w:p w:rsidR="00AB3D20" w:rsidRDefault="00BE1D81">
      <w:pPr>
        <w:spacing w:line="18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( 0, </w:t>
      </w:r>
      <w:r>
        <w:rPr>
          <w:rFonts w:ascii="Symbol" w:eastAsia="Symbol" w:hAnsi="Symbol" w:cs="Symbol"/>
          <w:sz w:val="48"/>
          <w:szCs w:val="48"/>
          <w:vertAlign w:val="superscript"/>
        </w:rPr>
        <w:t></w:t>
      </w:r>
      <w:r>
        <w:rPr>
          <w:rFonts w:eastAsia="Times New Roman"/>
          <w:sz w:val="24"/>
          <w:szCs w:val="24"/>
        </w:rPr>
        <w:t xml:space="preserve"> , </w:t>
      </w:r>
      <w:r>
        <w:rPr>
          <w:rFonts w:ascii="Symbol" w:eastAsia="Symbol" w:hAnsi="Symbol" w:cs="Symbol"/>
          <w:sz w:val="48"/>
          <w:szCs w:val="48"/>
          <w:vertAlign w:val="superscript"/>
        </w:rPr>
        <w:t></w:t>
      </w:r>
      <w:r>
        <w:rPr>
          <w:rFonts w:eastAsia="Times New Roman"/>
          <w:sz w:val="24"/>
          <w:szCs w:val="24"/>
        </w:rPr>
        <w:t xml:space="preserve"> , </w:t>
      </w:r>
      <w:r>
        <w:rPr>
          <w:rFonts w:ascii="Symbol" w:eastAsia="Symbol" w:hAnsi="Symbol" w:cs="Symbol"/>
          <w:sz w:val="48"/>
          <w:szCs w:val="48"/>
          <w:vertAlign w:val="superscript"/>
        </w:rPr>
        <w:t></w:t>
      </w:r>
      <w:r>
        <w:rPr>
          <w:rFonts w:eastAsia="Times New Roman"/>
          <w:sz w:val="24"/>
          <w:szCs w:val="24"/>
        </w:rPr>
        <w:t xml:space="preserve"> , </w:t>
      </w:r>
      <w:r>
        <w:rPr>
          <w:rFonts w:ascii="Symbol" w:eastAsia="Symbol" w:hAnsi="Symbol" w:cs="Symbol"/>
          <w:sz w:val="48"/>
          <w:szCs w:val="48"/>
          <w:vertAlign w:val="superscript"/>
        </w:rPr>
        <w:t></w:t>
      </w:r>
      <w:r>
        <w:rPr>
          <w:rFonts w:eastAsia="Times New Roman"/>
          <w:sz w:val="24"/>
          <w:szCs w:val="24"/>
        </w:rPr>
        <w:t xml:space="preserve"> рад). </w:t>
      </w:r>
      <w:r>
        <w:rPr>
          <w:rFonts w:eastAsia="Times New Roman"/>
          <w:i/>
          <w:iCs/>
          <w:sz w:val="24"/>
          <w:szCs w:val="24"/>
        </w:rPr>
        <w:t>Фо</w:t>
      </w:r>
      <w:r>
        <w:rPr>
          <w:rFonts w:eastAsia="Times New Roman"/>
          <w:i/>
          <w:iCs/>
          <w:sz w:val="24"/>
          <w:szCs w:val="24"/>
        </w:rPr>
        <w:t>рмулы сложения тригонометрических функций,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формулы</w:t>
      </w:r>
    </w:p>
    <w:p w:rsidR="00AB3D20" w:rsidRDefault="00AB3D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27008;visibility:visible;mso-wrap-distance-left:0;mso-wrap-distance-right:0" from="18.1pt,-4.2pt" to="26.1pt,-4.2pt" o:allowincell="f" strokeweight=".24564mm"/>
        </w:pict>
      </w:r>
      <w:r>
        <w:rPr>
          <w:sz w:val="20"/>
          <w:szCs w:val="20"/>
        </w:rPr>
        <w:pict>
          <v:line id="Shape 6" o:spid="_x0000_s1031" style="position:absolute;z-index:251628032;visibility:visible;mso-wrap-distance-left:0;mso-wrap-distance-right:0" from="34.7pt,-4.2pt" to="42.7pt,-4.2pt" o:allowincell="f" strokeweight=".24564mm"/>
        </w:pict>
      </w:r>
      <w:r>
        <w:rPr>
          <w:sz w:val="20"/>
          <w:szCs w:val="20"/>
        </w:rPr>
        <w:pict>
          <v:line id="Shape 7" o:spid="_x0000_s1032" style="position:absolute;z-index:251629056;visibility:visible;mso-wrap-distance-left:0;mso-wrap-distance-right:0" from="49.05pt,-4.2pt" to="57.05pt,-4.2pt" o:allowincell="f" strokeweight=".24564mm"/>
        </w:pict>
      </w:r>
      <w:r>
        <w:rPr>
          <w:sz w:val="20"/>
          <w:szCs w:val="20"/>
        </w:rPr>
        <w:pict>
          <v:line id="Shape 8" o:spid="_x0000_s1033" style="position:absolute;z-index:251630080;visibility:visible;mso-wrap-distance-left:0;mso-wrap-distance-right:0" from="65.65pt,-4.2pt" to="73.65pt,-4.2pt" o:allowincell="f" strokeweight=".24564mm"/>
        </w:pict>
      </w:r>
    </w:p>
    <w:p w:rsidR="00AB3D20" w:rsidRDefault="00BE1D81">
      <w:pPr>
        <w:tabs>
          <w:tab w:val="left" w:pos="700"/>
          <w:tab w:val="left" w:pos="980"/>
          <w:tab w:val="left" w:pos="1320"/>
        </w:tabs>
        <w:spacing w:line="227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ab/>
        <w:t>4</w:t>
      </w:r>
      <w:r>
        <w:rPr>
          <w:rFonts w:eastAsia="Times New Roman"/>
          <w:sz w:val="24"/>
          <w:szCs w:val="24"/>
        </w:rPr>
        <w:tab/>
        <w:t>3</w:t>
      </w:r>
      <w:r>
        <w:rPr>
          <w:rFonts w:eastAsia="Times New Roman"/>
          <w:sz w:val="24"/>
          <w:szCs w:val="24"/>
        </w:rPr>
        <w:tab/>
        <w:t>2</w:t>
      </w:r>
    </w:p>
    <w:p w:rsidR="00AB3D20" w:rsidRDefault="00AB3D20">
      <w:pPr>
        <w:spacing w:line="1" w:lineRule="exact"/>
        <w:rPr>
          <w:sz w:val="20"/>
          <w:szCs w:val="20"/>
        </w:rPr>
      </w:pPr>
    </w:p>
    <w:p w:rsidR="00AB3D20" w:rsidRDefault="00BE1D8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приведения, формулы двойного аргумента..</w:t>
      </w:r>
    </w:p>
    <w:p w:rsidR="00AB3D20" w:rsidRDefault="00AB3D20">
      <w:pPr>
        <w:spacing w:line="12" w:lineRule="exact"/>
        <w:rPr>
          <w:sz w:val="20"/>
          <w:szCs w:val="20"/>
        </w:rPr>
      </w:pPr>
    </w:p>
    <w:p w:rsidR="00AB3D20" w:rsidRDefault="00BE1D81">
      <w:pPr>
        <w:spacing w:line="233" w:lineRule="auto"/>
        <w:ind w:right="3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Нули функции, промежутки знакопостоянства, монотонность. Наибольшее и наименьшее значение функции. Периодические функции.</w:t>
      </w:r>
      <w:r>
        <w:rPr>
          <w:rFonts w:eastAsia="Times New Roman"/>
          <w:sz w:val="24"/>
          <w:szCs w:val="24"/>
        </w:rPr>
        <w:t xml:space="preserve"> Четность и нечетность функций. </w:t>
      </w:r>
      <w:r>
        <w:rPr>
          <w:rFonts w:eastAsia="Times New Roman"/>
          <w:i/>
          <w:iCs/>
          <w:sz w:val="24"/>
          <w:szCs w:val="24"/>
        </w:rPr>
        <w:t>Сложные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функции.</w:t>
      </w:r>
    </w:p>
    <w:p w:rsidR="00AB3D20" w:rsidRDefault="00AB3D20">
      <w:pPr>
        <w:spacing w:line="1" w:lineRule="exact"/>
        <w:rPr>
          <w:sz w:val="20"/>
          <w:szCs w:val="20"/>
        </w:rPr>
      </w:pPr>
    </w:p>
    <w:p w:rsidR="00AB3D20" w:rsidRDefault="00BE1D81">
      <w:pPr>
        <w:spacing w:line="265" w:lineRule="auto"/>
        <w:ind w:right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Тригонометрические функции </w:t>
      </w:r>
      <w:r>
        <w:rPr>
          <w:rFonts w:eastAsia="Times New Roman"/>
          <w:i/>
          <w:iCs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sz w:val="24"/>
          <w:szCs w:val="24"/>
        </w:rPr>
        <w:t xml:space="preserve"> cos </w:t>
      </w:r>
      <w:r>
        <w:rPr>
          <w:rFonts w:eastAsia="Times New Roman"/>
          <w:i/>
          <w:iCs/>
          <w:sz w:val="24"/>
          <w:szCs w:val="24"/>
        </w:rPr>
        <w:t>x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sz w:val="24"/>
          <w:szCs w:val="24"/>
        </w:rPr>
        <w:t xml:space="preserve"> sin </w:t>
      </w:r>
      <w:r>
        <w:rPr>
          <w:rFonts w:eastAsia="Times New Roman"/>
          <w:i/>
          <w:iCs/>
          <w:sz w:val="24"/>
          <w:szCs w:val="24"/>
        </w:rPr>
        <w:t>x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sz w:val="24"/>
          <w:szCs w:val="24"/>
        </w:rPr>
        <w:t xml:space="preserve"> tg</w:t>
      </w:r>
      <w:r>
        <w:rPr>
          <w:rFonts w:eastAsia="Times New Roman"/>
          <w:i/>
          <w:iCs/>
          <w:sz w:val="24"/>
          <w:szCs w:val="24"/>
        </w:rPr>
        <w:t>x</w:t>
      </w:r>
      <w:r>
        <w:rPr>
          <w:rFonts w:eastAsia="Times New Roman"/>
          <w:sz w:val="24"/>
          <w:szCs w:val="24"/>
        </w:rPr>
        <w:t xml:space="preserve"> . </w:t>
      </w:r>
      <w:r>
        <w:rPr>
          <w:rFonts w:eastAsia="Times New Roman"/>
          <w:i/>
          <w:iCs/>
          <w:sz w:val="24"/>
          <w:szCs w:val="24"/>
        </w:rPr>
        <w:t>Функция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sz w:val="24"/>
          <w:szCs w:val="24"/>
        </w:rPr>
        <w:t xml:space="preserve"> ctg</w:t>
      </w:r>
      <w:r>
        <w:rPr>
          <w:rFonts w:eastAsia="Times New Roman"/>
          <w:i/>
          <w:iCs/>
          <w:sz w:val="24"/>
          <w:szCs w:val="24"/>
        </w:rPr>
        <w:t>x</w:t>
      </w:r>
      <w:r>
        <w:rPr>
          <w:rFonts w:eastAsia="Times New Roman"/>
          <w:sz w:val="24"/>
          <w:szCs w:val="24"/>
        </w:rPr>
        <w:t xml:space="preserve"> . Свойства и графики тригонометрических функций.</w:t>
      </w:r>
    </w:p>
    <w:p w:rsidR="00AB3D20" w:rsidRDefault="00AB3D20">
      <w:pPr>
        <w:spacing w:line="1" w:lineRule="exact"/>
        <w:rPr>
          <w:sz w:val="20"/>
          <w:szCs w:val="20"/>
        </w:rPr>
      </w:pPr>
    </w:p>
    <w:p w:rsidR="00AB3D20" w:rsidRDefault="00BE1D81">
      <w:pPr>
        <w:spacing w:line="249" w:lineRule="auto"/>
        <w:ind w:right="184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Арккосинус, арксинус, арктангенс числа. </w:t>
      </w:r>
      <w:r>
        <w:rPr>
          <w:rFonts w:eastAsia="Times New Roman"/>
          <w:i/>
          <w:iCs/>
          <w:sz w:val="23"/>
          <w:szCs w:val="23"/>
        </w:rPr>
        <w:t>Арккотангенс числа</w:t>
      </w:r>
      <w:r>
        <w:rPr>
          <w:rFonts w:eastAsia="Times New Roman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Простейшие тригонометрические уравнения. Решение тригонометрических уравнений.</w:t>
      </w:r>
    </w:p>
    <w:p w:rsidR="00AB3D20" w:rsidRDefault="00AB3D20">
      <w:pPr>
        <w:spacing w:line="3" w:lineRule="exact"/>
        <w:rPr>
          <w:sz w:val="20"/>
          <w:szCs w:val="20"/>
        </w:rPr>
      </w:pPr>
    </w:p>
    <w:p w:rsidR="00AB3D20" w:rsidRDefault="00BE1D81">
      <w:pPr>
        <w:spacing w:line="234" w:lineRule="auto"/>
        <w:ind w:right="5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49" w:lineRule="auto"/>
        <w:ind w:right="66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Степень с действительным показателем, свойства степени. Простейш</w:t>
      </w:r>
      <w:r>
        <w:rPr>
          <w:rFonts w:eastAsia="Times New Roman"/>
          <w:sz w:val="23"/>
          <w:szCs w:val="23"/>
        </w:rPr>
        <w:t>ие показательные уравнения и неравенства. Показательная функция и ее свойства и график.</w:t>
      </w:r>
    </w:p>
    <w:p w:rsidR="00AB3D20" w:rsidRDefault="00AB3D20">
      <w:pPr>
        <w:spacing w:line="3" w:lineRule="exact"/>
        <w:rPr>
          <w:sz w:val="20"/>
          <w:szCs w:val="20"/>
        </w:rPr>
      </w:pPr>
    </w:p>
    <w:p w:rsidR="00AB3D20" w:rsidRDefault="00BE1D81">
      <w:pPr>
        <w:spacing w:line="237" w:lineRule="auto"/>
        <w:ind w:righ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Логарифм числа, свойства логарифма. Десятичный логарифм. </w:t>
      </w:r>
      <w:r>
        <w:rPr>
          <w:rFonts w:eastAsia="Times New Roman"/>
          <w:i/>
          <w:iCs/>
          <w:sz w:val="24"/>
          <w:szCs w:val="24"/>
        </w:rPr>
        <w:t>Число 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Натуральный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логарифм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Преобразование логарифмических выражений.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Логарифмические уравнения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неравенства. Логарифмическая функция и ее свойства и график. Степенная функция и ее свойства и график. Иррациональные уравнения.</w:t>
      </w:r>
    </w:p>
    <w:p w:rsidR="00AB3D20" w:rsidRDefault="00AB3D20">
      <w:pPr>
        <w:spacing w:line="2" w:lineRule="exact"/>
        <w:rPr>
          <w:sz w:val="20"/>
          <w:szCs w:val="20"/>
        </w:rPr>
      </w:pPr>
    </w:p>
    <w:p w:rsidR="00AB3D20" w:rsidRDefault="00BE1D8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Метод интервалов для решения неравенств.</w:t>
      </w:r>
    </w:p>
    <w:p w:rsidR="00AB3D20" w:rsidRDefault="00AB3D20">
      <w:pPr>
        <w:spacing w:line="12" w:lineRule="exact"/>
        <w:rPr>
          <w:sz w:val="20"/>
          <w:szCs w:val="20"/>
        </w:rPr>
      </w:pPr>
    </w:p>
    <w:p w:rsidR="00AB3D20" w:rsidRDefault="00BE1D81">
      <w:pPr>
        <w:spacing w:line="237" w:lineRule="auto"/>
        <w:ind w:right="48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Преобразования графиков функций: сдвиг вдоль координатных осей, растяжение и сжатие,</w:t>
      </w:r>
      <w:r>
        <w:rPr>
          <w:rFonts w:eastAsia="Times New Roman"/>
          <w:i/>
          <w:iCs/>
          <w:sz w:val="24"/>
          <w:szCs w:val="24"/>
        </w:rPr>
        <w:t xml:space="preserve">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34" w:lineRule="auto"/>
        <w:ind w:right="98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Системы показательных, логарифмических и иррациональных уравнений. Системы показательных</w:t>
      </w:r>
      <w:r>
        <w:rPr>
          <w:rFonts w:eastAsia="Times New Roman"/>
          <w:i/>
          <w:iCs/>
          <w:sz w:val="24"/>
          <w:szCs w:val="24"/>
        </w:rPr>
        <w:t>, логарифмических неравенств.</w:t>
      </w:r>
    </w:p>
    <w:p w:rsidR="00AB3D20" w:rsidRDefault="00AB3D20">
      <w:pPr>
        <w:spacing w:line="2" w:lineRule="exact"/>
        <w:rPr>
          <w:sz w:val="20"/>
          <w:szCs w:val="20"/>
        </w:rPr>
      </w:pPr>
    </w:p>
    <w:p w:rsidR="00AB3D20" w:rsidRDefault="00BE1D8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Взаимно обратные функции. Графики взаимно обратных функций.</w:t>
      </w:r>
    </w:p>
    <w:p w:rsidR="00AB3D20" w:rsidRDefault="00BE1D8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Уравнения, системы уравнений с параметром.</w:t>
      </w:r>
    </w:p>
    <w:p w:rsidR="00AB3D20" w:rsidRDefault="00AB3D20">
      <w:pPr>
        <w:spacing w:line="12" w:lineRule="exact"/>
        <w:rPr>
          <w:sz w:val="20"/>
          <w:szCs w:val="20"/>
        </w:rPr>
      </w:pPr>
    </w:p>
    <w:p w:rsidR="00AB3D20" w:rsidRDefault="00BE1D81">
      <w:pPr>
        <w:spacing w:line="236" w:lineRule="auto"/>
        <w:ind w:right="10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Производная функции в точке. Касательная к графику функции. Геометрический и физический смысл производной.</w:t>
      </w:r>
      <w:r>
        <w:rPr>
          <w:rFonts w:eastAsia="Times New Roman"/>
          <w:sz w:val="24"/>
          <w:szCs w:val="24"/>
        </w:rPr>
        <w:t xml:space="preserve"> Производные элементарных функций. </w:t>
      </w:r>
      <w:r>
        <w:rPr>
          <w:rFonts w:eastAsia="Times New Roman"/>
          <w:i/>
          <w:iCs/>
          <w:sz w:val="24"/>
          <w:szCs w:val="24"/>
        </w:rPr>
        <w:t>Правила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дифференцирования.</w:t>
      </w:r>
    </w:p>
    <w:p w:rsidR="00AB3D20" w:rsidRDefault="00BE1D8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Вторая производная, ее геометрический и физический смысл.</w:t>
      </w:r>
    </w:p>
    <w:p w:rsidR="00AB3D20" w:rsidRDefault="00AB3D20">
      <w:pPr>
        <w:spacing w:line="11" w:lineRule="exact"/>
        <w:rPr>
          <w:sz w:val="20"/>
          <w:szCs w:val="20"/>
        </w:rPr>
      </w:pPr>
    </w:p>
    <w:p w:rsidR="00AB3D20" w:rsidRDefault="00BE1D81">
      <w:pPr>
        <w:spacing w:line="237" w:lineRule="auto"/>
        <w:ind w:right="6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 непрерывных функциях. Точки экстремума (максимума и минимума). Исследование элементарных функций на точки экстремума, наиболь</w:t>
      </w:r>
      <w:r>
        <w:rPr>
          <w:rFonts w:eastAsia="Times New Roman"/>
          <w:sz w:val="24"/>
          <w:szCs w:val="24"/>
        </w:rPr>
        <w:t xml:space="preserve">шее и наименьшее значение с помощью производной. </w:t>
      </w:r>
      <w:r>
        <w:rPr>
          <w:rFonts w:eastAsia="Times New Roman"/>
          <w:i/>
          <w:iCs/>
          <w:sz w:val="24"/>
          <w:szCs w:val="24"/>
        </w:rPr>
        <w:t>Построение графиков функций с помощью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производных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Применение производной при решении задач.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36" w:lineRule="auto"/>
        <w:ind w:right="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Первообразная. </w:t>
      </w:r>
      <w:r>
        <w:rPr>
          <w:rFonts w:eastAsia="Times New Roman"/>
          <w:i/>
          <w:iCs/>
          <w:sz w:val="24"/>
          <w:szCs w:val="24"/>
        </w:rPr>
        <w:t>Первообразные элементарных функций.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Площадь криволинейной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трапеции. Формула Ньютона-Лейбница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Опред</w:t>
      </w:r>
      <w:r>
        <w:rPr>
          <w:rFonts w:eastAsia="Times New Roman"/>
          <w:i/>
          <w:iCs/>
          <w:sz w:val="24"/>
          <w:szCs w:val="24"/>
        </w:rPr>
        <w:t>еленный интеграл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Вычисление площадей плоских фигур и объемов тел вращения с помощью интеграла</w:t>
      </w:r>
      <w:r>
        <w:rPr>
          <w:rFonts w:eastAsia="Times New Roman"/>
          <w:sz w:val="24"/>
          <w:szCs w:val="24"/>
        </w:rPr>
        <w:t>.</w:t>
      </w:r>
    </w:p>
    <w:p w:rsidR="00AB3D20" w:rsidRDefault="00AB3D20">
      <w:pPr>
        <w:spacing w:line="283" w:lineRule="exact"/>
        <w:rPr>
          <w:sz w:val="20"/>
          <w:szCs w:val="20"/>
        </w:rPr>
      </w:pPr>
    </w:p>
    <w:p w:rsidR="00AB3D20" w:rsidRDefault="00BE1D8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Геометрия</w:t>
      </w:r>
    </w:p>
    <w:p w:rsidR="00AB3D20" w:rsidRDefault="00AB3D20">
      <w:pPr>
        <w:spacing w:line="7" w:lineRule="exact"/>
        <w:rPr>
          <w:sz w:val="20"/>
          <w:szCs w:val="20"/>
        </w:rPr>
      </w:pPr>
    </w:p>
    <w:p w:rsidR="00AB3D20" w:rsidRDefault="00BE1D81">
      <w:pPr>
        <w:spacing w:line="238" w:lineRule="auto"/>
        <w:ind w:righ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Повторение.Решение задач с применением свойств фигур на плоскости. Задачи на доказательство и построение контрпримеров. Использование в задачах прос</w:t>
      </w:r>
      <w:r>
        <w:rPr>
          <w:rFonts w:eastAsia="Times New Roman"/>
          <w:sz w:val="24"/>
          <w:szCs w:val="24"/>
        </w:rPr>
        <w:t xml:space="preserve">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</w:t>
      </w:r>
      <w:r>
        <w:rPr>
          <w:rFonts w:eastAsia="Times New Roman"/>
          <w:sz w:val="24"/>
          <w:szCs w:val="24"/>
        </w:rPr>
        <w:t xml:space="preserve">на плоскости, вычисление длин и площадей. </w:t>
      </w:r>
      <w:r>
        <w:rPr>
          <w:rFonts w:eastAsia="Times New Roman"/>
          <w:i/>
          <w:iCs/>
          <w:sz w:val="24"/>
          <w:szCs w:val="24"/>
        </w:rPr>
        <w:t>Решение задач с помощью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векторов и координат.</w:t>
      </w:r>
    </w:p>
    <w:p w:rsidR="00AB3D20" w:rsidRDefault="00AB3D20">
      <w:pPr>
        <w:spacing w:line="304" w:lineRule="exact"/>
        <w:rPr>
          <w:sz w:val="20"/>
          <w:szCs w:val="20"/>
        </w:rPr>
      </w:pPr>
    </w:p>
    <w:p w:rsidR="00AB3D20" w:rsidRDefault="00BE1D81">
      <w:pPr>
        <w:ind w:right="266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</w:p>
    <w:p w:rsidR="00AB3D20" w:rsidRDefault="00AB3D20">
      <w:pPr>
        <w:sectPr w:rsidR="00AB3D20">
          <w:pgSz w:w="11900" w:h="16838"/>
          <w:pgMar w:top="1135" w:right="1440" w:bottom="473" w:left="860" w:header="0" w:footer="0" w:gutter="0"/>
          <w:cols w:space="720" w:equalWidth="0">
            <w:col w:w="9606"/>
          </w:cols>
        </w:sectPr>
      </w:pPr>
    </w:p>
    <w:p w:rsidR="00AB3D20" w:rsidRDefault="00BE1D81">
      <w:pPr>
        <w:spacing w:line="234" w:lineRule="auto"/>
        <w:ind w:left="8" w:right="5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Наглядная стереометрия. Фигуры и их изображения (куб, пирамида, призма). </w:t>
      </w:r>
      <w:r>
        <w:rPr>
          <w:rFonts w:eastAsia="Times New Roman"/>
          <w:i/>
          <w:iCs/>
          <w:sz w:val="24"/>
          <w:szCs w:val="24"/>
        </w:rPr>
        <w:t>Основные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понятия стереометрии и их свойства. </w:t>
      </w:r>
      <w:r>
        <w:rPr>
          <w:rFonts w:eastAsia="Times New Roman"/>
          <w:sz w:val="24"/>
          <w:szCs w:val="24"/>
        </w:rPr>
        <w:t>Сечения куба и тетраэдра.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37" w:lineRule="auto"/>
        <w:ind w:left="8" w:right="4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</w:t>
      </w:r>
    </w:p>
    <w:p w:rsidR="00AB3D20" w:rsidRDefault="00AB3D20">
      <w:pPr>
        <w:spacing w:line="2" w:lineRule="exact"/>
        <w:rPr>
          <w:sz w:val="20"/>
          <w:szCs w:val="20"/>
        </w:rPr>
      </w:pP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Расстояния между фигурами в пространстве.</w:t>
      </w: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Углы в пространстве. Перпендикулярность прямых и плоскостей.</w:t>
      </w:r>
    </w:p>
    <w:p w:rsidR="00AB3D20" w:rsidRDefault="00AB3D20">
      <w:pPr>
        <w:spacing w:line="12" w:lineRule="exact"/>
        <w:rPr>
          <w:sz w:val="20"/>
          <w:szCs w:val="20"/>
        </w:rPr>
      </w:pPr>
    </w:p>
    <w:p w:rsidR="00AB3D20" w:rsidRDefault="00BE1D81">
      <w:pPr>
        <w:spacing w:line="234" w:lineRule="auto"/>
        <w:ind w:left="8" w:right="6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Проекция фигуры на плоскость. Признаки перпендикулярности прямых и плоскостей в пространстве. Теорема о трех перпендикулярах.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36" w:lineRule="auto"/>
        <w:ind w:left="8" w:right="5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Многогранники.</w:t>
      </w:r>
      <w:r>
        <w:rPr>
          <w:rFonts w:eastAsia="Times New Roman"/>
          <w:sz w:val="24"/>
          <w:szCs w:val="24"/>
        </w:rPr>
        <w:t xml:space="preserve">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37" w:lineRule="auto"/>
        <w:ind w:left="8" w:right="8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Тела вращения: цилиндр, конус, сфера и шар. Основные свойст</w:t>
      </w:r>
      <w:r>
        <w:rPr>
          <w:rFonts w:eastAsia="Times New Roman"/>
          <w:sz w:val="24"/>
          <w:szCs w:val="24"/>
        </w:rPr>
        <w:t xml:space="preserve">ва прямого кругового цилиндра, прямого кругового конуса. Изображение тел вращения на плоскости. </w:t>
      </w:r>
      <w:r>
        <w:rPr>
          <w:rFonts w:eastAsia="Times New Roman"/>
          <w:i/>
          <w:iCs/>
          <w:sz w:val="24"/>
          <w:szCs w:val="24"/>
        </w:rPr>
        <w:t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</w:t>
      </w:r>
      <w:r>
        <w:rPr>
          <w:rFonts w:eastAsia="Times New Roman"/>
          <w:i/>
          <w:iCs/>
          <w:sz w:val="24"/>
          <w:szCs w:val="24"/>
        </w:rPr>
        <w:t>ения шара. Развертка цилиндра и конуса.</w:t>
      </w:r>
    </w:p>
    <w:p w:rsidR="00AB3D20" w:rsidRDefault="00AB3D20">
      <w:pPr>
        <w:spacing w:line="18" w:lineRule="exact"/>
        <w:rPr>
          <w:sz w:val="20"/>
          <w:szCs w:val="20"/>
        </w:rPr>
      </w:pPr>
    </w:p>
    <w:p w:rsidR="00AB3D20" w:rsidRDefault="00BE1D81">
      <w:pPr>
        <w:spacing w:line="234" w:lineRule="auto"/>
        <w:ind w:left="8" w:right="8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Простейшие комбинации многогранников и тел вращения между собой. </w:t>
      </w:r>
      <w:r>
        <w:rPr>
          <w:rFonts w:eastAsia="Times New Roman"/>
          <w:sz w:val="24"/>
          <w:szCs w:val="24"/>
        </w:rPr>
        <w:t>Вычисление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элементов пространственных фигур (ребра, диагонали, углы).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34" w:lineRule="auto"/>
        <w:ind w:left="8" w:right="6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Площадь поверхности правильной пирамиды и прямой призмы. Площадь поверхности пр</w:t>
      </w:r>
      <w:r>
        <w:rPr>
          <w:rFonts w:eastAsia="Times New Roman"/>
          <w:sz w:val="24"/>
          <w:szCs w:val="24"/>
        </w:rPr>
        <w:t>ямого кругового цилиндра, прямого кругового конуса и шара.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36" w:lineRule="auto"/>
        <w:ind w:left="8" w:right="11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об объеме. Объем пирамиды и конуса, призмы и цилиндра. Объем шара. </w:t>
      </w:r>
      <w:r>
        <w:rPr>
          <w:rFonts w:eastAsia="Times New Roman"/>
          <w:i/>
          <w:iCs/>
          <w:sz w:val="24"/>
          <w:szCs w:val="24"/>
        </w:rPr>
        <w:t xml:space="preserve">Подобные тела в пространстве. </w:t>
      </w:r>
      <w:r>
        <w:rPr>
          <w:rFonts w:eastAsia="Times New Roman"/>
          <w:sz w:val="24"/>
          <w:szCs w:val="24"/>
        </w:rPr>
        <w:t>Соотношения между площадями поверхностей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объемами подобных тел.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36" w:lineRule="auto"/>
        <w:ind w:left="8" w:right="48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Движения в пространстве:</w:t>
      </w:r>
      <w:r>
        <w:rPr>
          <w:rFonts w:eastAsia="Times New Roman"/>
          <w:i/>
          <w:iCs/>
          <w:sz w:val="24"/>
          <w:szCs w:val="24"/>
        </w:rPr>
        <w:t xml:space="preserve"> параллельный перенос, центральная симметрия, симметрия относительно плоскости, поворот. Свойства движений. Применение движений при решении задач.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37" w:lineRule="auto"/>
        <w:ind w:left="8" w:right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Векторы и координаты в пространстве. Сумма векторов, умножение вектора на число, угол между векторами.</w:t>
      </w:r>
      <w:r>
        <w:rPr>
          <w:rFonts w:eastAsia="Times New Roman"/>
          <w:sz w:val="24"/>
          <w:szCs w:val="24"/>
        </w:rPr>
        <w:t xml:space="preserve"> Коллинеарные и компланарные векторы. </w:t>
      </w:r>
      <w:r>
        <w:rPr>
          <w:rFonts w:eastAsia="Times New Roman"/>
          <w:i/>
          <w:iCs/>
          <w:sz w:val="24"/>
          <w:szCs w:val="24"/>
        </w:rPr>
        <w:t>Скалярное произведение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</w:t>
      </w:r>
      <w:r>
        <w:rPr>
          <w:rFonts w:eastAsia="Times New Roman"/>
          <w:i/>
          <w:iCs/>
          <w:sz w:val="24"/>
          <w:szCs w:val="24"/>
        </w:rPr>
        <w:t>ей и объемов.</w:t>
      </w:r>
    </w:p>
    <w:p w:rsidR="00AB3D20" w:rsidRDefault="00AB3D20">
      <w:pPr>
        <w:spacing w:line="17" w:lineRule="exact"/>
        <w:rPr>
          <w:sz w:val="20"/>
          <w:szCs w:val="20"/>
        </w:rPr>
      </w:pPr>
    </w:p>
    <w:p w:rsidR="00AB3D20" w:rsidRDefault="00BE1D81">
      <w:pPr>
        <w:spacing w:line="234" w:lineRule="auto"/>
        <w:ind w:left="8" w:right="60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AB3D20" w:rsidRDefault="00AB3D20">
      <w:pPr>
        <w:spacing w:line="282" w:lineRule="exact"/>
        <w:rPr>
          <w:sz w:val="20"/>
          <w:szCs w:val="20"/>
        </w:rPr>
      </w:pP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Вероятность и статистика. Работа с данными</w:t>
      </w:r>
    </w:p>
    <w:p w:rsidR="00AB3D20" w:rsidRDefault="00AB3D20">
      <w:pPr>
        <w:spacing w:line="7" w:lineRule="exact"/>
        <w:rPr>
          <w:sz w:val="20"/>
          <w:szCs w:val="20"/>
        </w:rPr>
      </w:pPr>
    </w:p>
    <w:p w:rsidR="00AB3D20" w:rsidRDefault="00BE1D81">
      <w:pPr>
        <w:spacing w:line="238" w:lineRule="auto"/>
        <w:ind w:left="8" w:right="3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Повторение. Решение задач на табличное и графическое представлен</w:t>
      </w:r>
      <w:r>
        <w:rPr>
          <w:rFonts w:eastAsia="Times New Roman"/>
          <w:sz w:val="24"/>
          <w:szCs w:val="24"/>
        </w:rPr>
        <w:t xml:space="preserve">ие данных. Использование свойств и характеристик числовых наборов: средних, наибольшего и наименьшего значения, размаха, </w:t>
      </w:r>
      <w:r>
        <w:rPr>
          <w:rFonts w:eastAsia="Times New Roman"/>
          <w:i/>
          <w:iCs/>
          <w:sz w:val="24"/>
          <w:szCs w:val="24"/>
        </w:rPr>
        <w:t>дисперсии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Решение задач на определение частоты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вероятности событий. Вычисление вероятностей в опытах с равновозможными элементарными</w:t>
      </w:r>
      <w:r>
        <w:rPr>
          <w:rFonts w:eastAsia="Times New Roman"/>
          <w:i/>
          <w:iCs/>
          <w:sz w:val="24"/>
          <w:szCs w:val="24"/>
        </w:rPr>
        <w:t xml:space="preserve">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вероятностей.Решение задач с применением диаграмм Эйлера, дерева вероятностей, формулы Бернулли.</w:t>
      </w:r>
    </w:p>
    <w:p w:rsidR="00AB3D20" w:rsidRDefault="00AB3D20">
      <w:pPr>
        <w:spacing w:line="19" w:lineRule="exact"/>
        <w:rPr>
          <w:sz w:val="20"/>
          <w:szCs w:val="20"/>
        </w:rPr>
      </w:pPr>
    </w:p>
    <w:p w:rsidR="00AB3D20" w:rsidRDefault="00BE1D81">
      <w:pPr>
        <w:spacing w:line="234" w:lineRule="auto"/>
        <w:ind w:left="8" w:right="17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Условная вероя</w:t>
      </w:r>
      <w:r>
        <w:rPr>
          <w:rFonts w:eastAsia="Times New Roman"/>
          <w:i/>
          <w:iCs/>
          <w:sz w:val="24"/>
          <w:szCs w:val="24"/>
        </w:rPr>
        <w:t>тность.Правило умножения вероятностей. Формула полной вероятности.</w:t>
      </w:r>
    </w:p>
    <w:p w:rsidR="00AB3D20" w:rsidRDefault="00AB3D20">
      <w:pPr>
        <w:spacing w:line="2" w:lineRule="exact"/>
        <w:rPr>
          <w:sz w:val="20"/>
          <w:szCs w:val="20"/>
        </w:rPr>
      </w:pP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Дискретные случайные величины и распределения.Независимые случайные величины.</w:t>
      </w: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Распределение суммы и произведения независимых случайных величин.</w:t>
      </w:r>
    </w:p>
    <w:p w:rsidR="00AB3D20" w:rsidRDefault="00BE1D81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Математическое ожидание и дисперсия случайно</w:t>
      </w:r>
      <w:r>
        <w:rPr>
          <w:rFonts w:eastAsia="Times New Roman"/>
          <w:i/>
          <w:iCs/>
          <w:sz w:val="24"/>
          <w:szCs w:val="24"/>
        </w:rPr>
        <w:t>й величины.Математическое ожидание</w:t>
      </w:r>
    </w:p>
    <w:p w:rsidR="00AB3D20" w:rsidRDefault="00AB3D20">
      <w:pPr>
        <w:spacing w:line="12" w:lineRule="exact"/>
        <w:rPr>
          <w:sz w:val="20"/>
          <w:szCs w:val="20"/>
        </w:rPr>
      </w:pPr>
    </w:p>
    <w:p w:rsidR="00AB3D20" w:rsidRDefault="00BE1D81">
      <w:pPr>
        <w:numPr>
          <w:ilvl w:val="0"/>
          <w:numId w:val="8"/>
        </w:numPr>
        <w:tabs>
          <w:tab w:val="left" w:pos="188"/>
        </w:tabs>
        <w:spacing w:line="234" w:lineRule="auto"/>
        <w:ind w:left="8" w:right="766" w:hanging="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дисперсия суммы случайных величин. Геометрическое распределение. Биномиальное распределение и его свойства.</w:t>
      </w:r>
    </w:p>
    <w:p w:rsidR="00AB3D20" w:rsidRDefault="00AB3D20">
      <w:pPr>
        <w:spacing w:line="4" w:lineRule="exact"/>
        <w:rPr>
          <w:sz w:val="20"/>
          <w:szCs w:val="20"/>
        </w:rPr>
      </w:pPr>
    </w:p>
    <w:p w:rsidR="00AB3D20" w:rsidRDefault="00BE1D81">
      <w:pPr>
        <w:ind w:right="266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</w:p>
    <w:p w:rsidR="00AB3D20" w:rsidRDefault="00AB3D20">
      <w:pPr>
        <w:sectPr w:rsidR="00AB3D20">
          <w:pgSz w:w="11900" w:h="16838"/>
          <w:pgMar w:top="1135" w:right="1440" w:bottom="473" w:left="852" w:header="0" w:footer="0" w:gutter="0"/>
          <w:cols w:space="720" w:equalWidth="0">
            <w:col w:w="9614"/>
          </w:cols>
        </w:sectPr>
      </w:pPr>
    </w:p>
    <w:p w:rsidR="00AB3D20" w:rsidRDefault="00BE1D81">
      <w:pPr>
        <w:spacing w:line="234" w:lineRule="auto"/>
        <w:ind w:left="160" w:right="9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Непрерывные случайные величины. Понятие о плотности вероятности.</w:t>
      </w:r>
      <w:r>
        <w:rPr>
          <w:rFonts w:eastAsia="Times New Roman"/>
          <w:i/>
          <w:iCs/>
          <w:sz w:val="24"/>
          <w:szCs w:val="24"/>
        </w:rPr>
        <w:t xml:space="preserve"> Равномерное распределение.</w:t>
      </w:r>
    </w:p>
    <w:p w:rsidR="00AB3D20" w:rsidRDefault="00AB3D20">
      <w:pPr>
        <w:spacing w:line="2" w:lineRule="exact"/>
        <w:rPr>
          <w:sz w:val="20"/>
          <w:szCs w:val="20"/>
        </w:rPr>
      </w:pPr>
    </w:p>
    <w:p w:rsidR="00AB3D20" w:rsidRDefault="00BE1D81">
      <w:pPr>
        <w:ind w:left="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Показательное распределение, его параметры.</w:t>
      </w:r>
    </w:p>
    <w:p w:rsidR="00AB3D20" w:rsidRDefault="00AB3D20">
      <w:pPr>
        <w:spacing w:line="12" w:lineRule="exact"/>
        <w:rPr>
          <w:sz w:val="20"/>
          <w:szCs w:val="20"/>
        </w:rPr>
      </w:pPr>
    </w:p>
    <w:p w:rsidR="00AB3D20" w:rsidRDefault="00BE1D81">
      <w:pPr>
        <w:spacing w:line="236" w:lineRule="auto"/>
        <w:ind w:left="160" w:right="5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AB3D20" w:rsidRDefault="00AB3D20">
      <w:pPr>
        <w:spacing w:line="14" w:lineRule="exact"/>
        <w:rPr>
          <w:sz w:val="20"/>
          <w:szCs w:val="20"/>
        </w:rPr>
      </w:pPr>
    </w:p>
    <w:p w:rsidR="00AB3D20" w:rsidRDefault="00BE1D81">
      <w:pPr>
        <w:spacing w:line="250" w:lineRule="auto"/>
        <w:ind w:left="160" w:right="6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Неравенств</w:t>
      </w:r>
      <w:r>
        <w:rPr>
          <w:rFonts w:eastAsia="Times New Roman"/>
          <w:i/>
          <w:iCs/>
          <w:sz w:val="23"/>
          <w:szCs w:val="23"/>
        </w:rPr>
        <w:t>о Чебышева. Теорема Бернулли</w:t>
      </w:r>
      <w:r>
        <w:rPr>
          <w:rFonts w:eastAsia="Times New Roman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Закон больших чисел. Выборочный метод измерения вероятностей. Роль закона больших чисел в науке, природе и обществе. Ковариация двух случайных величин. Понятие о коэффициенте корреляции.</w:t>
      </w:r>
      <w:r>
        <w:rPr>
          <w:rFonts w:eastAsia="Times New Roman"/>
          <w:i/>
          <w:iCs/>
          <w:sz w:val="23"/>
          <w:szCs w:val="23"/>
        </w:rPr>
        <w:t xml:space="preserve"> Совместные наблюдения двух случайных величин.Выборочный коэффициент корреляции.</w:t>
      </w: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18" w:lineRule="exact"/>
        <w:rPr>
          <w:sz w:val="20"/>
          <w:szCs w:val="20"/>
        </w:rPr>
      </w:pPr>
    </w:p>
    <w:p w:rsidR="00AB3D20" w:rsidRDefault="00BE1D81">
      <w:pPr>
        <w:numPr>
          <w:ilvl w:val="0"/>
          <w:numId w:val="9"/>
        </w:numPr>
        <w:tabs>
          <w:tab w:val="left" w:pos="2820"/>
        </w:tabs>
        <w:ind w:left="2820" w:hanging="24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AB3D20" w:rsidRDefault="00AB3D20">
      <w:pPr>
        <w:spacing w:line="7" w:lineRule="exact"/>
        <w:rPr>
          <w:sz w:val="20"/>
          <w:szCs w:val="20"/>
        </w:rPr>
      </w:pPr>
    </w:p>
    <w:p w:rsidR="00AB3D20" w:rsidRDefault="00BE1D81">
      <w:pPr>
        <w:numPr>
          <w:ilvl w:val="0"/>
          <w:numId w:val="10"/>
        </w:numPr>
        <w:tabs>
          <w:tab w:val="left" w:pos="4660"/>
        </w:tabs>
        <w:ind w:left="466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000"/>
        <w:gridCol w:w="6800"/>
        <w:gridCol w:w="700"/>
      </w:tblGrid>
      <w:tr w:rsidR="00AB3D20">
        <w:trPr>
          <w:trHeight w:val="28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9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задач с использованием свойств чисел и </w:t>
            </w: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счисления, делимости.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</w:tr>
      <w:tr w:rsidR="00AB3D20">
        <w:trPr>
          <w:trHeight w:val="1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4"/>
                <w:szCs w:val="1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использованием долей и частей, процентов,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модулей чисел.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9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использованием свойств степеней и корней.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42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использованием многочленов,</w:t>
            </w:r>
            <w:r>
              <w:rPr>
                <w:rFonts w:eastAsia="Times New Roman"/>
                <w:sz w:val="24"/>
                <w:szCs w:val="24"/>
              </w:rPr>
              <w:t xml:space="preserve"> преобразований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многочленов и дробно-рациональных выражений.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34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4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14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</w:tr>
      <w:tr w:rsidR="00AB3D2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12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движение и совместную работу с помощью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линейных, квадратных и дробно-</w:t>
            </w:r>
            <w:r>
              <w:rPr>
                <w:rFonts w:eastAsia="Times New Roman"/>
                <w:sz w:val="24"/>
                <w:szCs w:val="24"/>
              </w:rPr>
              <w:t>рациональных уравнений и 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</w:tr>
      <w:tr w:rsidR="00AB3D20">
        <w:trPr>
          <w:trHeight w:val="29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342"/>
        </w:trPr>
        <w:tc>
          <w:tcPr>
            <w:tcW w:w="14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B3D20" w:rsidRDefault="00BE1D81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</w:tbl>
    <w:p w:rsidR="00AB3D20" w:rsidRDefault="00AB3D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0;margin-top:-182.4pt;width:1pt;height:.95pt;z-index:-251635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70.95pt;margin-top:-182.4pt;width:1pt;height:.95pt;z-index:-251634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1" o:spid="_x0000_s1036" style="position:absolute;z-index:251631104;visibility:visible;mso-wrap-distance-left:0;mso-wrap-distance-right:0;mso-position-horizontal-relative:text;mso-position-vertical-relative:text" from=".75pt,-146.95pt" to="71.1pt,-146.95pt" o:allowincell="f" strokecolor="white" strokeweight=".48pt"/>
        </w:pict>
      </w:r>
      <w:r>
        <w:rPr>
          <w:sz w:val="20"/>
          <w:szCs w:val="20"/>
        </w:rPr>
        <w:pict>
          <v:line id="Shape 12" o:spid="_x0000_s1037" style="position:absolute;z-index:251632128;visibility:visible;mso-wrap-distance-left:0;mso-wrap-distance-right:0;mso-position-horizontal-relative:text;mso-position-vertical-relative:text" from=".75pt,-60.35pt" to="71.1pt,-60.35pt" o:allowincell="f" strokecolor="white" strokeweight=".48pt"/>
        </w:pict>
      </w:r>
    </w:p>
    <w:p w:rsidR="00AB3D20" w:rsidRDefault="00AB3D20">
      <w:pPr>
        <w:sectPr w:rsidR="00AB3D20">
          <w:pgSz w:w="11900" w:h="16838"/>
          <w:pgMar w:top="1135" w:right="1266" w:bottom="473" w:left="700" w:header="0" w:footer="0" w:gutter="0"/>
          <w:cols w:space="720" w:equalWidth="0">
            <w:col w:w="99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840"/>
        <w:gridCol w:w="6380"/>
        <w:gridCol w:w="740"/>
        <w:gridCol w:w="300"/>
        <w:gridCol w:w="20"/>
      </w:tblGrid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смеси и сплавы с помощью линейных,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квадратных и дробно-рациональных уравнений и их систем.</w:t>
            </w: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555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помощью числовых неравенств и систем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 с одной переменной, с применением изображения</w:t>
            </w: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числовых промежутков.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49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неравенств и систем неравенств с одной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переменной, числовых промежутков, их объединений и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пересечений.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314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свойств и</w:t>
            </w:r>
            <w:r>
              <w:rPr>
                <w:rFonts w:eastAsia="Times New Roman"/>
                <w:sz w:val="24"/>
                <w:szCs w:val="24"/>
              </w:rPr>
              <w:t xml:space="preserve"> графиков линейных и квадратичных</w:t>
            </w: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379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функций, обратной пропорциональности и функции 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y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6"/>
                <w:szCs w:val="26"/>
              </w:rPr>
              <w:t></w:t>
            </w:r>
          </w:p>
        </w:tc>
        <w:tc>
          <w:tcPr>
            <w:tcW w:w="740" w:type="dxa"/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7"/>
                <w:szCs w:val="27"/>
              </w:rPr>
              <w:t xml:space="preserve">x 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612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vAlign w:val="bottom"/>
          </w:tcPr>
          <w:p w:rsidR="00AB3D20" w:rsidRPr="00BE1D81" w:rsidRDefault="00BE1D81">
            <w:pPr>
              <w:ind w:left="380"/>
              <w:rPr>
                <w:b/>
                <w:color w:val="FF0000"/>
                <w:sz w:val="20"/>
                <w:szCs w:val="20"/>
              </w:rPr>
            </w:pPr>
            <w:r w:rsidRPr="00BE1D81">
              <w:rPr>
                <w:rFonts w:eastAsia="Times New Roman"/>
                <w:b/>
                <w:color w:val="FF0000"/>
                <w:sz w:val="24"/>
                <w:szCs w:val="24"/>
              </w:rPr>
              <w:t>ДКР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0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vAlign w:val="bottom"/>
          </w:tcPr>
          <w:p w:rsidR="00AB3D20" w:rsidRDefault="00AB3D20">
            <w:pPr>
              <w:spacing w:line="250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4"/>
        </w:trPr>
        <w:tc>
          <w:tcPr>
            <w:tcW w:w="1200" w:type="dxa"/>
            <w:vAlign w:val="bottom"/>
          </w:tcPr>
          <w:p w:rsidR="00AB3D20" w:rsidRDefault="00AB3D20"/>
        </w:tc>
        <w:tc>
          <w:tcPr>
            <w:tcW w:w="840" w:type="dxa"/>
            <w:vAlign w:val="bottom"/>
          </w:tcPr>
          <w:p w:rsidR="00AB3D20" w:rsidRDefault="00BE1D8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Графическое решение уравнений и неравенств.</w:t>
            </w:r>
          </w:p>
        </w:tc>
        <w:tc>
          <w:tcPr>
            <w:tcW w:w="740" w:type="dxa"/>
            <w:vAlign w:val="bottom"/>
          </w:tcPr>
          <w:p w:rsidR="00AB3D20" w:rsidRDefault="00AB3D20"/>
        </w:tc>
        <w:tc>
          <w:tcPr>
            <w:tcW w:w="300" w:type="dxa"/>
            <w:vAlign w:val="bottom"/>
          </w:tcPr>
          <w:p w:rsidR="00AB3D20" w:rsidRDefault="00BE1D8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27"/>
        </w:trPr>
        <w:tc>
          <w:tcPr>
            <w:tcW w:w="1200" w:type="dxa"/>
            <w:vAlign w:val="bottom"/>
          </w:tcPr>
          <w:p w:rsidR="00AB3D20" w:rsidRDefault="00BE1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Степен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Степень с </w:t>
            </w:r>
            <w:r>
              <w:rPr>
                <w:rFonts w:eastAsia="Times New Roman"/>
                <w:w w:val="99"/>
                <w:sz w:val="24"/>
                <w:szCs w:val="24"/>
              </w:rPr>
              <w:t>действительным показателем, свойства степени.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BE1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840" w:type="dxa"/>
            <w:vMerge w:val="restart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vMerge w:val="restart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58"/>
        </w:trPr>
        <w:tc>
          <w:tcPr>
            <w:tcW w:w="1200" w:type="dxa"/>
            <w:vMerge w:val="restart"/>
            <w:vAlign w:val="bottom"/>
          </w:tcPr>
          <w:p w:rsidR="00AB3D20" w:rsidRDefault="00BE1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функция</w:t>
            </w:r>
          </w:p>
        </w:tc>
        <w:tc>
          <w:tcPr>
            <w:tcW w:w="840" w:type="dxa"/>
            <w:vMerge/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6380" w:type="dxa"/>
            <w:vMerge/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18"/>
        </w:trPr>
        <w:tc>
          <w:tcPr>
            <w:tcW w:w="1200" w:type="dxa"/>
            <w:vMerge/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6380" w:type="dxa"/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32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использованием свойств степенейс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действительным показателем и корней.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83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с действительным (</w:t>
            </w:r>
            <w:r>
              <w:rPr>
                <w:rFonts w:eastAsia="Times New Roman"/>
                <w:sz w:val="24"/>
                <w:szCs w:val="24"/>
              </w:rPr>
              <w:t>рациональным) показателем,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степени.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5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свойств степеней с рациональным показателем и</w:t>
            </w: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корней для преобразования выражений.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25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при решении задач свойств геометрической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прогрессии,</w:t>
            </w:r>
            <w:r>
              <w:rPr>
                <w:rFonts w:eastAsia="Times New Roman"/>
                <w:sz w:val="24"/>
                <w:szCs w:val="24"/>
              </w:rPr>
              <w:t xml:space="preserve"> суммирования бесконечной сходящейся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геометрической прогрессии.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4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свойств степеней с действительным показателем</w:t>
            </w: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корней для преобразования выражений.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42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свойств степени при решении задач.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5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 по теме: «Степень с действительным</w:t>
            </w: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4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показателем».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0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Функции, способы их задания, графики функций.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571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Нули функции, промежутки знакопостоянства, монотонность.</w:t>
            </w: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572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Наибольшее и наименьшее значение функции.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571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420" w:type="dxa"/>
            <w:gridSpan w:val="3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Четные и нечетные функции. Периодические функции. Сложные 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5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 графиков функций: сдвиг, растяжение и сжатие,</w:t>
            </w: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на число, отражение относительно координатных</w:t>
            </w:r>
          </w:p>
        </w:tc>
        <w:tc>
          <w:tcPr>
            <w:tcW w:w="3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5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120" w:type="dxa"/>
            <w:gridSpan w:val="2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Степенная функция и ее график.</w:t>
            </w:r>
            <w:r>
              <w:rPr>
                <w:rFonts w:eastAsia="Times New Roman"/>
                <w:sz w:val="24"/>
                <w:szCs w:val="24"/>
              </w:rPr>
              <w:t xml:space="preserve"> Свойства степенной функции.</w:t>
            </w: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571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BE1D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графиков степенной функции.</w:t>
            </w: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766"/>
        </w:trPr>
        <w:tc>
          <w:tcPr>
            <w:tcW w:w="12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B3D20" w:rsidRDefault="00BE1D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</w:tbl>
    <w:p w:rsidR="00AB3D20" w:rsidRDefault="00AB3D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33152;visibility:visible;mso-wrap-distance-left:0;mso-wrap-distance-right:0;mso-position-horizontal-relative:page;mso-position-vertical-relative:page" from="106.05pt,56.85pt" to="532.05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34176;visibility:visible;mso-wrap-distance-left:0;mso-wrap-distance-right:0;mso-position-horizontal-relative:page;mso-position-vertical-relative:page" from="106.05pt,98.5pt" to="532.05pt,98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35200;visibility:visible;mso-wrap-distance-left:0;mso-wrap-distance-right:0;mso-position-horizontal-relative:page;mso-position-vertical-relative:page" from="106.05pt,148.55pt" to="532.05pt,148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36224;visibility:visible;mso-wrap-distance-left:0;mso-wrap-distance-right:0;mso-position-horizontal-relative:page;mso-position-vertical-relative:page" from="106.05pt,191.85pt" to="532.05pt,191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37248;visibility:visible;mso-wrap-distance-left:0;mso-wrap-distance-right:0;mso-position-horizontal-relative:page;mso-position-vertical-relative:page" from="106.05pt,241.45pt" to="532.05pt,241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38272;visibility:visible;mso-wrap-distance-left:0;mso-wrap-distance-right:0;mso-position-horizontal-relative:page;mso-position-vertical-relative:page" from="106.05pt,267.15pt" to="532.05pt,267.15pt" o:allowincell="f" strokeweight=".17778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39296;visibility:visible;mso-wrap-distance-left:0;mso-wrap-distance-right:0;mso-position-horizontal-relative:page;mso-position-vertical-relative:page" from="35.25pt,288.25pt" to="532.05pt,288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40320;visibility:visible;mso-wrap-distance-left:0;mso-wrap-distance-right:0;mso-position-horizontal-relative:page;mso-position-vertical-relative:page" from="106.05pt,310.2pt" to="532.05pt,310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41344;visibility:visible;mso-wrap-distance-left:0;mso-wrap-distance-right:0;mso-position-horizontal-relative:page;mso-position-vertical-relative:page" from="106.05pt,332.4pt" to="532.05pt,332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42368;visibility:visible;mso-wrap-distance-left:0;mso-wrap-distance-right:0;mso-position-horizontal-relative:page;mso-position-vertical-relative:page" from="106.05pt,360.4pt" to="532.05pt,360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43392;visibility:visible;mso-wrap-distance-left:0;mso-wrap-distance-right:0;mso-position-horizontal-relative:page;mso-position-vertical-relative:page" from="106.05pt,388.95pt" to="532.05pt,388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44416;visibility:visible;mso-wrap-distance-left:0;mso-wrap-distance-right:0;mso-position-horizontal-relative:page;mso-position-vertical-relative:page" from="35.75pt,424pt" to="106.1pt,424pt" o:allowincell="f" strokecolor="white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45440;visibility:visible;mso-wrap-distance-left:0;mso-wrap-distance-right:0;mso-position-horizontal-relative:page;mso-position-vertical-relative:page" from="106.05pt,424pt" to="532.05pt,42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46464;visibility:visible;mso-wrap-distance-left:0;mso-wrap-distance-right:0;mso-position-horizontal-relative:page;mso-position-vertical-relative:page" from="106.05pt,473.9pt" to="532.05pt,473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47488;visibility:visible;mso-wrap-distance-left:0;mso-wrap-distance-right:0;mso-position-horizontal-relative:page;mso-position-vertical-relative:page" from="106.05pt,509.7pt" to="532.05pt,509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48512;visibility:visible;mso-wrap-distance-left:0;mso-wrap-distance-right:0;mso-position-horizontal-relative:page;mso-position-vertical-relative:page" from="35.75pt,538.25pt" to="106.1pt,538.25pt" o:allowincell="f" strokecolor="white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49536;visibility:visible;mso-wrap-distance-left:0;mso-wrap-distance-right:0;mso-position-horizontal-relative:page;mso-position-vertical-relative:page" from="106.05pt,538.25pt" to="532.05pt,538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50560;visibility:visible;mso-wrap-distance-left:0;mso-wrap-distance-right:0;mso-position-horizontal-relative:page;mso-position-vertical-relative:page" from="106.05pt,566.8pt" to="532.05pt,566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51584;visibility:visible;mso-wrap-distance-left:0;mso-wrap-distance-right:0;mso-position-horizontal-relative:page;mso-position-vertical-relative:page" from="106.05pt,595.35pt" to="532.05pt,595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52608;visibility:visible;mso-wrap-distance-left:0;mso-wrap-distance-right:0;mso-position-horizontal-relative:page;mso-position-vertical-relative:page" from="106.05pt,623.95pt" to="532.05pt,623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53632;visibility:visible;mso-wrap-distance-left:0;mso-wrap-distance-right:0;mso-position-horizontal-relative:page;mso-position-vertical-relative:page" from="106.05pt,652.5pt" to="532.05pt,652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54656;visibility:visible;mso-wrap-distance-left:0;mso-wrap-distance-right:0;mso-position-horizontal-relative:page;mso-position-vertical-relative:page" from="106.05pt,681.1pt" to="532.05pt,681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55680;visibility:visible;mso-wrap-distance-left:0;mso-wrap-distance-right:0;mso-position-horizontal-relative:page;mso-position-vertical-relative:page" from="106.05pt,709.65pt" to="532.05pt,709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56704;visibility:visible;mso-wrap-distance-left:0;mso-wrap-distance-right:0;mso-position-horizontal-relative:page;mso-position-vertical-relative:page" from="106.05pt,738.2pt" to="532.05pt,738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57728;visibility:visible;mso-wrap-distance-left:0;mso-wrap-distance-right:0;mso-position-horizontal-relative:page;mso-position-vertical-relative:page" from="35.5pt,57.1pt" to="35.5pt,766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58752;visibility:visible;mso-wrap-distance-left:0;mso-wrap-distance-right:0;mso-position-horizontal-relative:page;mso-position-vertical-relative:page" from="106.45pt,56.6pt" to="106.45pt,767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59776;visibility:visible;mso-wrap-distance-left:0;mso-wrap-distance-right:0;mso-position-horizontal-relative:page;mso-position-vertical-relative:page" from="156pt,56.6pt" to="156pt,767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60800;visibility:visible;mso-wrap-distance-left:0;mso-wrap-distance-right:0;mso-position-horizontal-relative:page;mso-position-vertical-relative:page" from="496.3pt,56.6pt" to="496.3pt,767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61824;visibility:visible;mso-wrap-distance-left:0;mso-wrap-distance-right:0;mso-position-horizontal-relative:page;mso-position-vertical-relative:page" from="531.7pt,56.6pt" to="531.7pt,767pt" o:allowincell="f" strokeweight=".72pt">
            <w10:wrap anchorx="page" anchory="page"/>
          </v:line>
        </w:pict>
      </w:r>
      <w:r w:rsidR="00BE1D81"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5240655</wp:posOffset>
            </wp:positionH>
            <wp:positionV relativeFrom="paragraph">
              <wp:posOffset>-7390130</wp:posOffset>
            </wp:positionV>
            <wp:extent cx="195580" cy="19240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pict>
          <v:line id="Shape 43" o:spid="_x0000_s1068" style="position:absolute;z-index:251662848;visibility:visible;mso-wrap-distance-left:0;mso-wrap-distance-right:0;mso-position-horizontal-relative:text;mso-position-vertical-relative:text" from="69.05pt,-23.25pt" to="495.05pt,-23.25pt" o:allowincell="f" strokeweight=".16931mm"/>
        </w:pict>
      </w:r>
    </w:p>
    <w:p w:rsidR="00AB3D20" w:rsidRDefault="00AB3D20">
      <w:pPr>
        <w:sectPr w:rsidR="00AB3D20">
          <w:pgSz w:w="11900" w:h="16838"/>
          <w:pgMar w:top="1134" w:right="1440" w:bottom="473" w:left="740" w:header="0" w:footer="0" w:gutter="0"/>
          <w:cols w:space="720" w:equalWidth="0">
            <w:col w:w="972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000"/>
        <w:gridCol w:w="6800"/>
        <w:gridCol w:w="700"/>
        <w:gridCol w:w="30"/>
      </w:tblGrid>
      <w:tr w:rsidR="00AB3D20">
        <w:trPr>
          <w:trHeight w:val="27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 расположение графиков степенной функции.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 обратные функции. Их графики.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Равносильные уравнения.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дробно-рациональных уравнений.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Равносильные неравенства.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уравнений и неравенств.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Иррациональные уравнения. Системы иррациональных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решения иррациональных уравнений.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Графический способ решения иррациональных уравнений.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иррациональных уравнений 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Иррациональные неравенства. Решение иррациональных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8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знаний по теме "Степенная функция".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"Степенная функция".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8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Показательная функция и ее график.</w:t>
            </w:r>
            <w:r>
              <w:rPr>
                <w:rFonts w:eastAsia="Times New Roman"/>
                <w:sz w:val="24"/>
                <w:szCs w:val="24"/>
              </w:rPr>
              <w:t xml:space="preserve"> Свойства показательной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47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функция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09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3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графиков показательных функций, схематическое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34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2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30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3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изображение графиков показательных функций. Число </w:t>
            </w:r>
            <w:r>
              <w:rPr>
                <w:rFonts w:eastAsia="Times New Roman"/>
                <w:i/>
                <w:iCs/>
                <w:sz w:val="27"/>
                <w:szCs w:val="27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34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функция </w:t>
            </w:r>
            <w:r>
              <w:rPr>
                <w:rFonts w:eastAsia="Times New Roman"/>
                <w:i/>
                <w:iCs/>
              </w:rPr>
              <w:t>y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</w:rPr>
              <w:t>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e</w:t>
            </w:r>
            <w:r>
              <w:rPr>
                <w:rFonts w:eastAsia="Times New Roman"/>
                <w:i/>
                <w:iCs/>
                <w:sz w:val="24"/>
                <w:szCs w:val="24"/>
                <w:vertAlign w:val="superscript"/>
              </w:rPr>
              <w:t>x</w:t>
            </w:r>
            <w:r>
              <w:rPr>
                <w:rFonts w:eastAsia="Times New Roman"/>
                <w:sz w:val="24"/>
                <w:szCs w:val="24"/>
              </w:rPr>
              <w:t xml:space="preserve"> 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1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свойств показательных </w:t>
            </w:r>
            <w:r>
              <w:rPr>
                <w:rFonts w:eastAsia="Times New Roman"/>
                <w:sz w:val="24"/>
                <w:szCs w:val="24"/>
              </w:rPr>
              <w:t>функций при решении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 Простейшие показательные уравнения.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2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простейших показательных уравнений.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1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показательных уравнений, содержащих переменную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знаком модуля. Модуль числа и его свойства.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Показательные уравнения с параметром.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1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показательные неравенства. Решение простейших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показательных неравенств.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592"/>
        </w:trPr>
        <w:tc>
          <w:tcPr>
            <w:tcW w:w="14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B3D20" w:rsidRDefault="00BE1D81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</w:tbl>
    <w:p w:rsidR="00AB3D20" w:rsidRDefault="00AB3D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4" o:spid="_x0000_s1069" style="position:absolute;margin-left:0;margin-top:-533.7pt;width:1pt;height:1pt;z-index:-251633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" o:spid="_x0000_s1070" style="position:absolute;margin-left:0;margin-top:-185.3pt;width:1pt;height:1pt;z-index:-251632128;visibility:visible;mso-wrap-distance-left:0;mso-wrap-distance-right:0;mso-position-horizontal-relative:text;mso-position-vertical-relative:text" o:allowincell="f" fillcolor="black" stroked="f"/>
        </w:pict>
      </w:r>
    </w:p>
    <w:p w:rsidR="00AB3D20" w:rsidRDefault="00AB3D20">
      <w:pPr>
        <w:sectPr w:rsidR="00AB3D20">
          <w:pgSz w:w="11900" w:h="16838"/>
          <w:pgMar w:top="1112" w:right="1266" w:bottom="473" w:left="70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660"/>
        <w:gridCol w:w="7020"/>
        <w:gridCol w:w="840"/>
        <w:gridCol w:w="20"/>
      </w:tblGrid>
      <w:tr w:rsidR="00AB3D20">
        <w:trPr>
          <w:trHeight w:val="281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B3D20" w:rsidRDefault="00BE1D8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показательных неравенств, содержащих переменную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AB3D20"/>
        </w:tc>
        <w:tc>
          <w:tcPr>
            <w:tcW w:w="7020" w:type="dxa"/>
            <w:vAlign w:val="bottom"/>
          </w:tcPr>
          <w:p w:rsidR="00AB3D20" w:rsidRDefault="00BE1D8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знаком модуля.</w:t>
            </w:r>
          </w:p>
        </w:tc>
        <w:tc>
          <w:tcPr>
            <w:tcW w:w="840" w:type="dxa"/>
            <w:vAlign w:val="bottom"/>
          </w:tcPr>
          <w:p w:rsidR="00AB3D20" w:rsidRDefault="00AB3D20"/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4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Графический метод решения показательных уравнений и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неравенств.</w:t>
            </w: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4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показательных уравнений и неравенств.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1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0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теме: «Показательная функция».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413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0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Логарифми  </w:t>
            </w: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Логарифм числа. Основное логарифмическое тождество.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чес</w:t>
            </w:r>
          </w:p>
        </w:tc>
        <w:tc>
          <w:tcPr>
            <w:tcW w:w="66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логарифма.</w:t>
            </w: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54"/>
        </w:trPr>
        <w:tc>
          <w:tcPr>
            <w:tcW w:w="1420" w:type="dxa"/>
            <w:vMerge w:val="restart"/>
            <w:tcBorders>
              <w:lef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02"/>
        </w:trPr>
        <w:tc>
          <w:tcPr>
            <w:tcW w:w="1420" w:type="dxa"/>
            <w:vMerge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020" w:type="dxa"/>
            <w:vMerge w:val="restart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свойств логарифма для преобразования</w:t>
            </w:r>
          </w:p>
        </w:tc>
        <w:tc>
          <w:tcPr>
            <w:tcW w:w="840" w:type="dxa"/>
            <w:vMerge w:val="restart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54"/>
        </w:trPr>
        <w:tc>
          <w:tcPr>
            <w:tcW w:w="1420" w:type="dxa"/>
            <w:vMerge w:val="restart"/>
            <w:tcBorders>
              <w:lef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функция</w:t>
            </w:r>
          </w:p>
        </w:tc>
        <w:tc>
          <w:tcPr>
            <w:tcW w:w="660" w:type="dxa"/>
            <w:vMerge/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7020" w:type="dxa"/>
            <w:vMerge/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AB3D20" w:rsidRDefault="00AB3D2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22"/>
        </w:trPr>
        <w:tc>
          <w:tcPr>
            <w:tcW w:w="1420" w:type="dxa"/>
            <w:vMerge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7020" w:type="dxa"/>
            <w:vMerge w:val="restart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логарифмических выражений.</w:t>
            </w: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16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4"/>
                <w:szCs w:val="14"/>
              </w:rPr>
            </w:pPr>
          </w:p>
        </w:tc>
        <w:tc>
          <w:tcPr>
            <w:tcW w:w="7020" w:type="dxa"/>
            <w:vMerge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1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6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Десятичный и натуральный логарифм, число е.</w:t>
            </w:r>
            <w:r>
              <w:rPr>
                <w:rFonts w:eastAsia="Times New Roman"/>
                <w:sz w:val="24"/>
                <w:szCs w:val="24"/>
              </w:rPr>
              <w:t xml:space="preserve"> Формула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6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от логарифма по одному основанию к логарифму по</w:t>
            </w: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другому основанию.</w:t>
            </w: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94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8"/>
                <w:szCs w:val="8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логарифмических выражений.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3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Логарифмическая функция и ее график.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3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логарифмической функции.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Логарифмические уравнения, их решение.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Логарифмические уравнения с параметром.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Графический метод решения логарифмических уравнений.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логарифмических уравнений.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Простейшие </w:t>
            </w:r>
            <w:r>
              <w:rPr>
                <w:rFonts w:eastAsia="Times New Roman"/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свойств и графиков логарифмических функций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8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 неравенств.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5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B3D20" w:rsidRDefault="00BE1D81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интервалов для решения логарифмических неравенств.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9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860" w:type="dxa"/>
            <w:gridSpan w:val="2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логарифмических уравнений и неравенств,</w:t>
            </w:r>
            <w:r>
              <w:rPr>
                <w:rFonts w:eastAsia="Times New Roman"/>
                <w:sz w:val="24"/>
                <w:szCs w:val="24"/>
              </w:rPr>
              <w:t xml:space="preserve"> содержащих 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переменную под знаком модуля.</w:t>
            </w: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303"/>
        </w:trPr>
        <w:tc>
          <w:tcPr>
            <w:tcW w:w="14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56"/>
        </w:trPr>
        <w:tc>
          <w:tcPr>
            <w:tcW w:w="1420" w:type="dxa"/>
            <w:vAlign w:val="bottom"/>
          </w:tcPr>
          <w:p w:rsidR="00AB3D20" w:rsidRDefault="00AB3D20"/>
        </w:tc>
        <w:tc>
          <w:tcPr>
            <w:tcW w:w="660" w:type="dxa"/>
            <w:vAlign w:val="bottom"/>
          </w:tcPr>
          <w:p w:rsidR="00AB3D20" w:rsidRDefault="00BE1D8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логарифмических уравнений и неравенств разного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86"/>
        </w:trPr>
        <w:tc>
          <w:tcPr>
            <w:tcW w:w="14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типа.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65"/>
        </w:trPr>
        <w:tc>
          <w:tcPr>
            <w:tcW w:w="1420" w:type="dxa"/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B3D20" w:rsidRDefault="00BE1D81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020" w:type="dxa"/>
            <w:vAlign w:val="bottom"/>
          </w:tcPr>
          <w:p w:rsidR="00AB3D20" w:rsidRDefault="00BE1D81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 выражений, включающих арифметические</w:t>
            </w:r>
          </w:p>
        </w:tc>
        <w:tc>
          <w:tcPr>
            <w:tcW w:w="840" w:type="dxa"/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операции, а также операции возведения в степень и</w:t>
            </w: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  <w:tr w:rsidR="00AB3D20">
        <w:trPr>
          <w:trHeight w:val="276"/>
        </w:trPr>
        <w:tc>
          <w:tcPr>
            <w:tcW w:w="14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AB3D20" w:rsidRDefault="00BE1D8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логарифмирования.</w:t>
            </w:r>
          </w:p>
        </w:tc>
        <w:tc>
          <w:tcPr>
            <w:tcW w:w="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B3D20" w:rsidRDefault="00AB3D20">
            <w:pPr>
              <w:rPr>
                <w:sz w:val="1"/>
                <w:szCs w:val="1"/>
              </w:rPr>
            </w:pPr>
          </w:p>
        </w:tc>
      </w:tr>
    </w:tbl>
    <w:p w:rsidR="00AB3D20" w:rsidRDefault="00AB3D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63872;visibility:visible;mso-wrap-distance-left:0;mso-wrap-distance-right:0;mso-position-horizontal-relative:page;mso-position-vertical-relative:page" from="106.05pt,56.85pt" to="532.05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72" style="position:absolute;z-index:251664896;visibility:visible;mso-wrap-distance-left:0;mso-wrap-distance-right:0;mso-position-horizontal-relative:page;mso-position-vertical-relative:page" from="106.05pt,712.3pt" to="532.05pt,712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665920;visibility:visible;mso-wrap-distance-left:0;mso-wrap-distance-right:0;mso-position-horizontal-relative:page;mso-position-vertical-relative:page" from="106.45pt,56.6pt" to="106.45pt,741.1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49" o:spid="_x0000_s1074" style="position:absolute;z-index:251666944;visibility:visible;mso-wrap-distance-left:0;mso-wrap-distance-right:0;mso-position-horizontal-relative:page;mso-position-vertical-relative:page" from="156pt,56.6pt" to="156pt,741.1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50" o:spid="_x0000_s1075" style="position:absolute;z-index:251667968;visibility:visible;mso-wrap-distance-left:0;mso-wrap-distance-right:0;mso-position-horizontal-relative:page;mso-position-vertical-relative:page" from="496.3pt,56.6pt" to="496.3pt,741.1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668992;visibility:visible;mso-wrap-distance-left:0;mso-wrap-distance-right:0;mso-position-horizontal-relative:page;mso-position-vertical-relative:page" from="531.7pt,56.6pt" to="531.7pt,741.1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rect id="Shape 52" o:spid="_x0000_s1077" style="position:absolute;margin-left:0;margin-top:-444.65pt;width:1pt;height:1pt;z-index:-251631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" o:spid="_x0000_s1078" style="position:absolute;margin-left:0;margin-top:-112.9pt;width:1pt;height:.95pt;z-index:-251630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54" o:spid="_x0000_s1079" style="position:absolute;z-index:251670016;visibility:visible;mso-wrap-distance-left:0;mso-wrap-distance-right:0;mso-position-horizontal-relative:text;mso-position-vertical-relative:text" from=".5pt,-112.2pt" to=".5pt,37.1pt" o:allowincell="f" strokeweight=".16931mm"/>
        </w:pict>
      </w:r>
    </w:p>
    <w:p w:rsidR="00AB3D20" w:rsidRDefault="00AB3D20">
      <w:pPr>
        <w:spacing w:line="146" w:lineRule="exact"/>
        <w:rPr>
          <w:sz w:val="20"/>
          <w:szCs w:val="20"/>
        </w:rPr>
      </w:pPr>
    </w:p>
    <w:p w:rsidR="00AB3D20" w:rsidRDefault="00BE1D81">
      <w:pPr>
        <w:numPr>
          <w:ilvl w:val="0"/>
          <w:numId w:val="11"/>
        </w:numPr>
        <w:tabs>
          <w:tab w:val="left" w:pos="2460"/>
        </w:tabs>
        <w:ind w:left="2460" w:hanging="99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Контрольная работа по теме: «Логарифмическая функция».   </w:t>
      </w:r>
      <w:r>
        <w:rPr>
          <w:rFonts w:eastAsia="Times New Roman"/>
          <w:sz w:val="24"/>
          <w:szCs w:val="24"/>
        </w:rPr>
        <w:t>1</w:t>
      </w:r>
    </w:p>
    <w:p w:rsidR="00AB3D20" w:rsidRDefault="00AB3D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71040;visibility:visible;mso-wrap-distance-left:0;mso-wrap-distance-right:0" from=".25pt,14.75pt" to="497.05pt,14.75pt" o:allowincell="f" strokeweight=".16931mm"/>
        </w:pict>
      </w: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338" w:lineRule="exact"/>
        <w:rPr>
          <w:sz w:val="20"/>
          <w:szCs w:val="20"/>
        </w:rPr>
      </w:pPr>
    </w:p>
    <w:p w:rsidR="00AB3D20" w:rsidRDefault="00BE1D81">
      <w:pPr>
        <w:ind w:left="9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</w:p>
    <w:p w:rsidR="00AB3D20" w:rsidRDefault="00AB3D20">
      <w:pPr>
        <w:sectPr w:rsidR="00AB3D20">
          <w:pgSz w:w="11900" w:h="16838"/>
          <w:pgMar w:top="1142" w:right="1266" w:bottom="473" w:left="70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30"/>
        <w:gridCol w:w="980"/>
        <w:gridCol w:w="6800"/>
        <w:gridCol w:w="700"/>
      </w:tblGrid>
      <w:tr w:rsidR="00AB3D20">
        <w:trPr>
          <w:trHeight w:val="28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Тригономет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Радианная мера угла, тригонометрическая окружность. Решение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рические</w:t>
            </w:r>
          </w:p>
        </w:tc>
        <w:tc>
          <w:tcPr>
            <w:tcW w:w="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с использованием градусной меры угла.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14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 точки вокруг начала координат.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на окружности положение точки, соответствующей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данному действительному числу.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9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синуса, косинуса и тангенса угла.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Табличные </w:t>
            </w:r>
            <w:r>
              <w:rPr>
                <w:rFonts w:eastAsia="Times New Roman"/>
                <w:sz w:val="24"/>
                <w:szCs w:val="24"/>
              </w:rPr>
              <w:t>значения синуса, косинуса и тангенса, котангенса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углов 0, 30,45,60,90,180,270 градусов, (0, п/6, п/4, п/3, п/2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рад).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2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Тригонометрические функции чисел и углов.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Область определения и множество значений тригонометрических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Четность, нечетность, периодичность тригонометрических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 и наименьший период.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Тригонометрическая функция числового аргумента у=cosx.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и график тригонометрической функции у=cosx.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Тригонометрическая </w:t>
            </w:r>
            <w:r>
              <w:rPr>
                <w:rFonts w:eastAsia="Times New Roman"/>
                <w:sz w:val="24"/>
                <w:szCs w:val="24"/>
              </w:rPr>
              <w:t>функция числового аргумента у=sinx.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и график тригонометрической функции у=sinx.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Тригонометрическая функция числового аргумента у=tgx.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и график тригонометрической функции у=tgx.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Тригонометрическая функция числового </w:t>
            </w:r>
            <w:r>
              <w:rPr>
                <w:rFonts w:eastAsia="Times New Roman"/>
                <w:sz w:val="24"/>
                <w:szCs w:val="24"/>
              </w:rPr>
              <w:t>аргумента у=ctgx.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и график тригонометрической функции у=ctgx.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Обратные тригонометрические функции, их главные значения,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и графики.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 по теме: «Тригонометрические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функции».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Тригономет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 определение синуса, косинуса и тангенса.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рические</w:t>
            </w:r>
          </w:p>
        </w:tc>
        <w:tc>
          <w:tcPr>
            <w:tcW w:w="20" w:type="dxa"/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знаков синуса, косинуса и тангенса.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формулы.</w:t>
            </w:r>
          </w:p>
        </w:tc>
        <w:tc>
          <w:tcPr>
            <w:tcW w:w="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14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2"/>
                <w:szCs w:val="12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зависимости между синусом, косинусом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тангенсом одного и того же аргумента.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9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Основное </w:t>
            </w:r>
            <w:r>
              <w:rPr>
                <w:rFonts w:eastAsia="Times New Roman"/>
                <w:sz w:val="24"/>
                <w:szCs w:val="24"/>
              </w:rPr>
              <w:t>тригонометрическое тождество. Способы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 тригонометрических тождеств.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46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Синус, косинус и тангенс углов α и –α.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Упрощение тригонометрических выражений.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сложения тригонометрических функций.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 с помощью формул сложения.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</w:tbl>
    <w:p w:rsidR="00AB3D20" w:rsidRDefault="00AB3D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6" o:spid="_x0000_s1081" style="position:absolute;margin-left:0;margin-top:-165.95pt;width:1pt;height:.95pt;z-index:-251629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" o:spid="_x0000_s1082" style="position:absolute;margin-left:70.95pt;margin-top:-165.95pt;width:1pt;height:.95pt;z-index:-251628032;visibility:visible;mso-wrap-distance-left:0;mso-wrap-distance-right:0;mso-position-horizontal-relative:text;mso-position-vertical-relative:text" o:allowincell="f" fillcolor="black" stroked="f"/>
        </w:pict>
      </w:r>
    </w:p>
    <w:p w:rsidR="00AB3D20" w:rsidRDefault="00AB3D20">
      <w:pPr>
        <w:spacing w:line="227" w:lineRule="exact"/>
        <w:rPr>
          <w:sz w:val="20"/>
          <w:szCs w:val="20"/>
        </w:rPr>
      </w:pPr>
    </w:p>
    <w:p w:rsidR="00AB3D20" w:rsidRDefault="00BE1D81">
      <w:pPr>
        <w:ind w:left="9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</w:t>
      </w:r>
    </w:p>
    <w:p w:rsidR="00AB3D20" w:rsidRDefault="00AB3D20">
      <w:pPr>
        <w:sectPr w:rsidR="00AB3D20">
          <w:pgSz w:w="11900" w:h="16838"/>
          <w:pgMar w:top="1112" w:right="1266" w:bottom="473" w:left="70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000"/>
        <w:gridCol w:w="6800"/>
        <w:gridCol w:w="700"/>
      </w:tblGrid>
      <w:tr w:rsidR="00AB3D20">
        <w:trPr>
          <w:trHeight w:val="27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двойного аргумента.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Синус, косинус и тангенс двойного аргумента.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половинного аргумента.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Синус,</w:t>
            </w:r>
            <w:r>
              <w:rPr>
                <w:rFonts w:eastAsia="Times New Roman"/>
                <w:sz w:val="24"/>
                <w:szCs w:val="24"/>
              </w:rPr>
              <w:t xml:space="preserve"> косинус и тангенс половинного аргумента.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формул двойного и половинного аргумента при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суммы, разности в произведение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тригонометрических функций,</w:t>
            </w:r>
            <w:r>
              <w:rPr>
                <w:rFonts w:eastAsia="Times New Roman"/>
                <w:sz w:val="24"/>
                <w:szCs w:val="24"/>
              </w:rPr>
              <w:t xml:space="preserve"> и наоборот.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45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комбинации формул при упрощении выражений.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различных методов и формул для доказательства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тождеств и упрощения выражений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41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различных методов и формул для доказательства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тождеств и упрощения выражений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4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"Тригонометрические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формулы"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Прямые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 стереометрия. Фигуры и их изображения (куб,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плоскости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пирамида, призма).</w:t>
            </w:r>
            <w:r>
              <w:rPr>
                <w:rFonts w:eastAsia="Times New Roman"/>
                <w:sz w:val="24"/>
                <w:szCs w:val="24"/>
              </w:rPr>
              <w:t xml:space="preserve"> Основные понятия стереометрии и 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пространст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 Точка, прямая, плоскость в пространстве.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пространс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Аксиомы стереометрии.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Следствия из аксиом.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 расположение прямых  и плоскостей в пространстве.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Параллельность прямых и плоскостей в пространстве.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Изображение простейших пространственных фигур на плоскости.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 между фигурами в пространстве.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Углы в пространстве.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</w:tbl>
    <w:p w:rsidR="00AB3D20" w:rsidRDefault="00AB3D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" o:spid="_x0000_s1083" style="position:absolute;margin-left:0;margin-top:-143.4pt;width:1pt;height:.95pt;z-index:-251627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59" o:spid="_x0000_s1084" style="position:absolute;z-index:251672064;visibility:visible;mso-wrap-distance-left:0;mso-wrap-distance-right:0;mso-position-horizontal-relative:text;mso-position-vertical-relative:text" from=".75pt,-114.35pt" to="71.1pt,-114.35pt" o:allowincell="f" strokecolor="white" strokeweight=".48pt"/>
        </w:pict>
      </w:r>
      <w:r>
        <w:rPr>
          <w:sz w:val="20"/>
          <w:szCs w:val="20"/>
        </w:rPr>
        <w:pict>
          <v:line id="Shape 60" o:spid="_x0000_s1085" style="position:absolute;z-index:251673088;visibility:visible;mso-wrap-distance-left:0;mso-wrap-distance-right:0;mso-position-horizontal-relative:text;mso-position-vertical-relative:text" from=".75pt,-85.75pt" to="71.1pt,-85.75pt" o:allowincell="f" strokecolor="white" strokeweight=".48pt"/>
        </w:pict>
      </w:r>
      <w:r>
        <w:rPr>
          <w:sz w:val="20"/>
          <w:szCs w:val="20"/>
        </w:rPr>
        <w:pict>
          <v:line id="Shape 61" o:spid="_x0000_s1086" style="position:absolute;z-index:251674112;visibility:visible;mso-wrap-distance-left:0;mso-wrap-distance-right:0;mso-position-horizontal-relative:text;mso-position-vertical-relative:text" from=".75pt,-57.35pt" to="71.1pt,-57.35pt" o:allowincell="f" strokecolor="white" strokeweight=".48pt"/>
        </w:pict>
      </w:r>
      <w:r>
        <w:rPr>
          <w:sz w:val="20"/>
          <w:szCs w:val="20"/>
        </w:rPr>
        <w:pict>
          <v:line id="Shape 62" o:spid="_x0000_s1087" style="position:absolute;z-index:251675136;visibility:visible;mso-wrap-distance-left:0;mso-wrap-distance-right:0;mso-position-horizontal-relative:text;mso-position-vertical-relative:text" from=".75pt,-28.75pt" to="71.1pt,-28.75pt" o:allowincell="f" strokecolor="white" strokeweight=".48pt"/>
        </w:pict>
      </w: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93" w:lineRule="exact"/>
        <w:rPr>
          <w:sz w:val="20"/>
          <w:szCs w:val="20"/>
        </w:rPr>
      </w:pPr>
    </w:p>
    <w:p w:rsidR="00AB3D20" w:rsidRDefault="00BE1D81">
      <w:pPr>
        <w:ind w:left="9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</w:t>
      </w:r>
    </w:p>
    <w:p w:rsidR="00AB3D20" w:rsidRDefault="00AB3D20">
      <w:pPr>
        <w:sectPr w:rsidR="00AB3D20">
          <w:pgSz w:w="11900" w:h="16838"/>
          <w:pgMar w:top="1112" w:right="1266" w:bottom="473" w:left="70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000"/>
        <w:gridCol w:w="6800"/>
        <w:gridCol w:w="700"/>
      </w:tblGrid>
      <w:tr w:rsidR="00AB3D20">
        <w:trPr>
          <w:trHeight w:val="27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Проекция фигуры на плоскость.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перпендикулярности прямых и плоскостей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«Прямые и плоскости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пространстве».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Многогран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Многогранники.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ники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прямоугольного параллелепипеда.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Сечение куба и тетраэдра.</w:t>
            </w:r>
            <w:r>
              <w:rPr>
                <w:rFonts w:eastAsia="Times New Roman"/>
                <w:sz w:val="24"/>
                <w:szCs w:val="24"/>
              </w:rPr>
              <w:t xml:space="preserve"> Теорема Пифагора в пространстве.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Призма и пирамида.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Правильная пирамида.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Правильная призма.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Прямая пирамида.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призмы и пирамиды.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Простейшие комбинации многогранников </w:t>
            </w:r>
            <w:r>
              <w:rPr>
                <w:rFonts w:eastAsia="Times New Roman"/>
                <w:sz w:val="24"/>
                <w:szCs w:val="24"/>
              </w:rPr>
              <w:t>между собой.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элементов пространственных фигур (ребра,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диагонали, углы).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поверхности правильной пирамиды и прямой призмы.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поверхности прямого кругового цилиндра, прямого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кругового конуса </w:t>
            </w:r>
            <w:r>
              <w:rPr>
                <w:rFonts w:eastAsia="Times New Roman"/>
                <w:sz w:val="24"/>
                <w:szCs w:val="24"/>
              </w:rPr>
              <w:t>и шара.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Подобные тела в пространстве.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Соотношения между площадями поверхностей.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0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теме «Многогранники»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в пространстве: параллельный перенос, центральная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симметрия,</w:t>
            </w:r>
            <w:r>
              <w:rPr>
                <w:rFonts w:eastAsia="Times New Roman"/>
                <w:sz w:val="24"/>
                <w:szCs w:val="24"/>
              </w:rPr>
              <w:t xml:space="preserve"> симметрия относительно плоскости, поворот.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420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движений. Применение движений при решении задач.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</w:tbl>
    <w:p w:rsidR="00AB3D20" w:rsidRDefault="00AB3D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3" o:spid="_x0000_s1088" style="position:absolute;margin-left:0;margin-top:-449.1pt;width:1pt;height:1pt;z-index:-251625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64" o:spid="_x0000_s1089" style="position:absolute;z-index:251676160;visibility:visible;mso-wrap-distance-left:0;mso-wrap-distance-right:0;mso-position-horizontal-relative:text;mso-position-vertical-relative:text" from=".75pt,-248.75pt" to="71.1pt,-248.75pt" o:allowincell="f" strokecolor="white" strokeweight=".48pt"/>
        </w:pict>
      </w:r>
      <w:r>
        <w:rPr>
          <w:sz w:val="20"/>
          <w:szCs w:val="20"/>
        </w:rPr>
        <w:pict>
          <v:line id="Shape 65" o:spid="_x0000_s1090" style="position:absolute;z-index:251677184;visibility:visible;mso-wrap-distance-left:0;mso-wrap-distance-right:0;mso-position-horizontal-relative:text;mso-position-vertical-relative:text" from=".75pt,-220.2pt" to="71.1pt,-220.2pt" o:allowincell="f" strokecolor="white" strokeweight=".48pt"/>
        </w:pict>
      </w:r>
      <w:r>
        <w:rPr>
          <w:sz w:val="20"/>
          <w:szCs w:val="20"/>
        </w:rPr>
        <w:pict>
          <v:rect id="Shape 66" o:spid="_x0000_s1091" style="position:absolute;margin-left:0;margin-top:-106.45pt;width:1pt;height:.95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67" o:spid="_x0000_s1092" style="position:absolute;z-index:251678208;visibility:visible;mso-wrap-distance-left:0;mso-wrap-distance-right:0;mso-position-horizontal-relative:text;mso-position-vertical-relative:text" from=".75pt,-77.4pt" to="71.1pt,-77.4pt" o:allowincell="f" strokecolor="white" strokeweight=".48pt"/>
        </w:pict>
      </w: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350" w:lineRule="exact"/>
        <w:rPr>
          <w:sz w:val="20"/>
          <w:szCs w:val="20"/>
        </w:rPr>
      </w:pPr>
    </w:p>
    <w:p w:rsidR="00AB3D20" w:rsidRDefault="00BE1D81">
      <w:pPr>
        <w:ind w:left="9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</w:t>
      </w:r>
    </w:p>
    <w:p w:rsidR="00AB3D20" w:rsidRDefault="00AB3D20">
      <w:pPr>
        <w:sectPr w:rsidR="00AB3D20">
          <w:pgSz w:w="11900" w:h="16838"/>
          <w:pgMar w:top="1112" w:right="1266" w:bottom="473" w:left="70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6800"/>
        <w:gridCol w:w="700"/>
      </w:tblGrid>
      <w:tr w:rsidR="00AB3D20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Решение задач с применением свойств фигур на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 и в пространстве.</w:t>
            </w:r>
            <w:r>
              <w:rPr>
                <w:rFonts w:eastAsia="Times New Roman"/>
                <w:sz w:val="24"/>
                <w:szCs w:val="24"/>
              </w:rPr>
              <w:t xml:space="preserve"> Задачи на доказательство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построение контрпримеров. Использование в задачах простейших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логических правил. Решение задач с использованием теорем 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треугольниках, соотношений в прямоугольных треугольниках,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фактов, связанных с четырехугольниками</w:t>
            </w:r>
            <w:r>
              <w:rPr>
                <w:rFonts w:eastAsia="Times New Roman"/>
                <w:sz w:val="24"/>
                <w:szCs w:val="24"/>
              </w:rPr>
              <w:t>. Решение задач 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фактов, связанных с окружностями. Решение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на измерения на плоскости, вычисление длин и площадей.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0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17"/>
                <w:szCs w:val="17"/>
              </w:rPr>
            </w:pPr>
          </w:p>
        </w:tc>
      </w:tr>
      <w:tr w:rsidR="00AB3D20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 тестирование.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 тестирование.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тестирования.</w:t>
            </w:r>
            <w:r>
              <w:rPr>
                <w:rFonts w:eastAsia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9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</w:tbl>
    <w:p w:rsidR="00AB3D20" w:rsidRDefault="00AB3D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8" o:spid="_x0000_s1093" style="position:absolute;z-index:251679232;visibility:visible;mso-wrap-distance-left:0;mso-wrap-distance-right:0;mso-position-horizontal-relative:text;mso-position-vertical-relative:text" from="-36.2pt,-57.35pt" to="34.1pt,-57.35pt" o:allowincell="f" strokecolor="white" strokeweight=".48pt"/>
        </w:pict>
      </w:r>
      <w:r>
        <w:rPr>
          <w:sz w:val="20"/>
          <w:szCs w:val="20"/>
        </w:rPr>
        <w:pict>
          <v:line id="Shape 69" o:spid="_x0000_s1094" style="position:absolute;z-index:251680256;visibility:visible;mso-wrap-distance-left:0;mso-wrap-distance-right:0;mso-position-horizontal-relative:text;mso-position-vertical-relative:text" from="-36.45pt,-206.15pt" to="-36.45pt,-.45pt" o:allowincell="f" strokeweight=".16931mm"/>
        </w:pict>
      </w: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393" w:lineRule="exact"/>
        <w:rPr>
          <w:sz w:val="20"/>
          <w:szCs w:val="20"/>
        </w:rPr>
      </w:pPr>
    </w:p>
    <w:p w:rsidR="00AB3D20" w:rsidRDefault="00BE1D81">
      <w:pPr>
        <w:ind w:left="8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</w:t>
      </w:r>
    </w:p>
    <w:p w:rsidR="00AB3D20" w:rsidRDefault="00AB3D20">
      <w:pPr>
        <w:sectPr w:rsidR="00AB3D20">
          <w:pgSz w:w="11900" w:h="16838"/>
          <w:pgMar w:top="1112" w:right="1266" w:bottom="473" w:left="1440" w:header="0" w:footer="0" w:gutter="0"/>
          <w:cols w:space="720" w:equalWidth="0">
            <w:col w:w="9200"/>
          </w:cols>
        </w:sect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383" w:lineRule="exact"/>
        <w:rPr>
          <w:sz w:val="20"/>
          <w:szCs w:val="20"/>
        </w:rPr>
      </w:pPr>
    </w:p>
    <w:p w:rsidR="00AB3D20" w:rsidRDefault="00BE1D81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11 класс</w:t>
      </w:r>
    </w:p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3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980"/>
        <w:gridCol w:w="6240"/>
        <w:gridCol w:w="1140"/>
      </w:tblGrid>
      <w:tr w:rsidR="00AB3D20">
        <w:trPr>
          <w:trHeight w:val="28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Степенная функция и ее свойства и </w:t>
            </w:r>
            <w:r>
              <w:rPr>
                <w:rFonts w:eastAsia="Times New Roman"/>
                <w:sz w:val="24"/>
                <w:szCs w:val="24"/>
              </w:rPr>
              <w:t>график.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Показательная функция и ее свойства и график.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Логарифмическая функция и ее свойства и график.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Тригонометрические функции. Свойства и графики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тригонометрических функций.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Входная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Тригонометрические формулы.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комбинации тригонометрических формул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упрощении выражений.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Векторы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Векторы. Модуль вектора. Равенство векторов. Векторы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пространстве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координаты в пространстве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векторов. Умножение вектора на число.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Коллинеарные векторы. Компланарные векторы.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«Векторы»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Декартовы координаты в пространстве. Координаты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координат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пространстве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расстояния между двумя точками и от точки до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плоскости. Уравнение плоскости.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 между векторами. Скалярное произведение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векторов. Скалярное произведение векторов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координатах. Уравнение плоскости в пространстве.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сферы в пространстве. Формула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 расстояния между точками в пространстве.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Разложение вектора по двум неколлинеарным и по трем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некомпланарным векторам.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Разложение вектора по двум неколлинеарным и по трем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350"/>
        </w:trPr>
        <w:tc>
          <w:tcPr>
            <w:tcW w:w="1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B3D20" w:rsidRDefault="00BE1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</w:tbl>
    <w:p w:rsidR="00AB3D20" w:rsidRDefault="00AB3D20">
      <w:pPr>
        <w:sectPr w:rsidR="00AB3D20">
          <w:pgSz w:w="11900" w:h="16838"/>
          <w:pgMar w:top="1440" w:right="846" w:bottom="473" w:left="8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980"/>
        <w:gridCol w:w="6240"/>
        <w:gridCol w:w="1140"/>
      </w:tblGrid>
      <w:tr w:rsidR="00AB3D20">
        <w:trPr>
          <w:trHeight w:val="278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некомпланарным векторам. Решение задач с помощью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векторов и координат. Применение векторов при решении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на нахождение расстояний, длин, площадей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объемов.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теме «Метод координат».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Тригонометри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cos x = 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ческие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уравнения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неравенства.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Частные случаи решения уравнения cos x = 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арккосинуса числа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уравнения cos x = a общего вида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уравнения cos x = 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sin x = 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Частные случаи решения уравнения sin x = 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арксинуса числа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уравнения sin x = a общего вида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уравнения sin x = 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tg x = 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арктангенса числа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уравнения tg x = a общего вида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уравнения tg x = 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Тригонометрические уравнения, сводящиеся 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алгебраическим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тригонометрических уравнений, сводящихся 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алгебраическим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тригонометрические уравнения.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однородных тригонометрических уравнений.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Уравнения, решаемые разложением левой части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множители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способы решения тригонометрических уравнений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Методы решения функциональных уравнений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неравенств.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систем тригонометрических уравнений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тригонометрические неравенства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тригонометрических </w:t>
            </w:r>
            <w:r>
              <w:rPr>
                <w:rFonts w:eastAsia="Times New Roman"/>
                <w:sz w:val="24"/>
                <w:szCs w:val="24"/>
              </w:rPr>
              <w:t>уравнений и неравенств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Тригонометрические уравнения с параметром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тригонометрических уравнений с параметром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системы тригонометрических уравнений.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"Тригонометрические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уравнения"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 вращения: цилиндр и конус.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вращения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свойства прямого кругового цилиндра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свойства прямого кругового конуса.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 вращения: сфера и шар.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тел вращения на плоскости.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об усеченном конусе.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471"/>
        </w:trPr>
        <w:tc>
          <w:tcPr>
            <w:tcW w:w="1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B3D20" w:rsidRDefault="00BE1D81">
            <w:pPr>
              <w:ind w:right="7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16</w:t>
            </w:r>
          </w:p>
        </w:tc>
      </w:tr>
    </w:tbl>
    <w:p w:rsidR="00AB3D20" w:rsidRDefault="00AB3D20">
      <w:pPr>
        <w:sectPr w:rsidR="00AB3D20">
          <w:pgSz w:w="11900" w:h="16838"/>
          <w:pgMar w:top="1112" w:right="846" w:bottom="473" w:left="8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980"/>
        <w:gridCol w:w="6240"/>
        <w:gridCol w:w="1140"/>
      </w:tblGrid>
      <w:tr w:rsidR="00AB3D20">
        <w:trPr>
          <w:trHeight w:val="278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Сечение конуса (параллельное основанию и проходящее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вершину).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Сечение цилиндра (параллельно и перпендикулярно оси)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Сечение шара.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Развертка цилиндра и </w:t>
            </w:r>
            <w:r>
              <w:rPr>
                <w:rFonts w:eastAsia="Times New Roman"/>
                <w:sz w:val="24"/>
                <w:szCs w:val="24"/>
              </w:rPr>
              <w:t>конуса.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комбинации многогранников и тел вращения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собой.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элементов пространственных фигур (ребра,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диагонали, углы).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«Тела вращения».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Объемы тел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 объеме.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пирамиды и конуса.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призмы и цилиндра.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шара.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Подобные тела в пространстве. Соотношения  между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объемами подобных тел.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вычисление объемов многогранников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 вращения.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2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</w:t>
            </w:r>
            <w:r>
              <w:rPr>
                <w:rFonts w:eastAsia="Times New Roman"/>
                <w:sz w:val="24"/>
                <w:szCs w:val="24"/>
              </w:rPr>
              <w:t>задач на вычисление объемов многогранников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2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 вращения.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вычисление объемов многогранников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 вращения.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теме «Объемы тел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Производная.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 последовательности.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предела</w:t>
            </w:r>
            <w:r>
              <w:rPr>
                <w:rFonts w:eastAsia="Times New Roman"/>
                <w:sz w:val="24"/>
                <w:szCs w:val="24"/>
              </w:rPr>
              <w:t xml:space="preserve"> функции в точке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Непрерывность функции.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Производная функции в точке.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Физический смысл производной.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Дифференцируемость функции.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дифференцирования (суммы, произведения,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частного).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Применение правил </w:t>
            </w:r>
            <w:r>
              <w:rPr>
                <w:rFonts w:eastAsia="Times New Roman"/>
                <w:sz w:val="24"/>
                <w:szCs w:val="24"/>
              </w:rPr>
              <w:t>дифференцирования для нахождения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производной.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Сложная функция. Производная сложной функции.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Производная степенной функции.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производных элементарных функций.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Касательная к </w:t>
            </w:r>
            <w:r>
              <w:rPr>
                <w:rFonts w:eastAsia="Times New Roman"/>
                <w:sz w:val="24"/>
                <w:szCs w:val="24"/>
              </w:rPr>
              <w:t>графику функции.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 по теме: «Производная и ее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геометрический смысл».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Промежутки возрастания и убывания функции.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Графическая интерпретация промежутков возрастания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убывания функции.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экстремума (</w:t>
            </w:r>
            <w:r>
              <w:rPr>
                <w:rFonts w:eastAsia="Times New Roman"/>
                <w:sz w:val="24"/>
                <w:szCs w:val="24"/>
              </w:rPr>
              <w:t>максимума и минимума).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точек экстремума (максимума и минимума)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помощью производной.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Нахождение экстремумов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функций нескольких переменных.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Исследование элементарных функций </w:t>
            </w:r>
            <w:r>
              <w:rPr>
                <w:rFonts w:eastAsia="Times New Roman"/>
                <w:sz w:val="24"/>
                <w:szCs w:val="24"/>
              </w:rPr>
              <w:t>на точки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экстремума, наибольшее и наименьшее значение с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491"/>
        </w:trPr>
        <w:tc>
          <w:tcPr>
            <w:tcW w:w="1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B3D20" w:rsidRDefault="00BE1D81">
            <w:pPr>
              <w:ind w:right="7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17</w:t>
            </w:r>
          </w:p>
        </w:tc>
      </w:tr>
    </w:tbl>
    <w:p w:rsidR="00AB3D20" w:rsidRDefault="00AB3D20">
      <w:pPr>
        <w:sectPr w:rsidR="00AB3D20">
          <w:pgSz w:w="11900" w:h="16838"/>
          <w:pgMar w:top="1112" w:right="846" w:bottom="473" w:left="8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980"/>
        <w:gridCol w:w="6240"/>
        <w:gridCol w:w="1140"/>
      </w:tblGrid>
      <w:tr w:rsidR="00AB3D20">
        <w:trPr>
          <w:trHeight w:val="28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производной.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элементарных функций на точки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экстремума, наибольшее и наименьшее значение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производной.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Вторая </w:t>
            </w:r>
            <w:r>
              <w:rPr>
                <w:rFonts w:eastAsia="Times New Roman"/>
                <w:sz w:val="24"/>
                <w:szCs w:val="24"/>
              </w:rPr>
              <w:t>производная, ее геометрический и физический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Построение графиков функций с помощью производных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Построение графиков функций с помощью производных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Применение производной при решении задач.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Применение производной при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решении задач.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теме: «Применение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производной к исследованию функций»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Первообразна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Первообразная.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и интеграл.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нахождения первообразных.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Первообразные элементарных функций.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первообразных элементарных функций.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Неопределенный интеграл.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площади криволинейной трапеции.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Определенный интеграл.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 Ньютона-Лейбница.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Применение </w:t>
            </w:r>
            <w:r>
              <w:rPr>
                <w:rFonts w:eastAsia="Times New Roman"/>
                <w:sz w:val="24"/>
                <w:szCs w:val="24"/>
              </w:rPr>
              <w:t>формулы Ньютона-Лейбница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 интеграла.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Вычисление площадей плоских фигур с помощью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интеграла.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Вычисление площадей плоских фигур и объемов тел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вращения с помощью интеграла.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Примеры применения интеграла в </w:t>
            </w:r>
            <w:r>
              <w:rPr>
                <w:rFonts w:eastAsia="Times New Roman"/>
                <w:sz w:val="24"/>
                <w:szCs w:val="24"/>
              </w:rPr>
              <w:t>физике и геометрии.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скорости для процесса, заданного формулой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графиком.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 применения интеграла в физике и геометрии.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скорости для процесса, заданного формулой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графиком.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 теме: «Первообразная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интеграл».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Вероятность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табличное и графическое представление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статистика,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данных. Повторение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логика,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 графов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комбинаторик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свойств и характеристик</w:t>
            </w:r>
            <w:r>
              <w:rPr>
                <w:rFonts w:eastAsia="Times New Roman"/>
                <w:sz w:val="24"/>
                <w:szCs w:val="24"/>
              </w:rPr>
              <w:t xml:space="preserve"> числовых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8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наборов: средних, наибольшего наименьшего значения,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размаха, дисперсии.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определение частоты и вероятности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вероятностей в опытах с равновозможными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элементарными исходами.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580"/>
        </w:trPr>
        <w:tc>
          <w:tcPr>
            <w:tcW w:w="18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B3D20" w:rsidRDefault="00BE1D81">
            <w:pPr>
              <w:ind w:right="7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18</w:t>
            </w:r>
          </w:p>
        </w:tc>
      </w:tr>
    </w:tbl>
    <w:p w:rsidR="00AB3D20" w:rsidRDefault="00AB3D20">
      <w:pPr>
        <w:sectPr w:rsidR="00AB3D20">
          <w:pgSz w:w="11900" w:h="16838"/>
          <w:pgMar w:top="1112" w:right="846" w:bottom="473" w:left="8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980"/>
        <w:gridCol w:w="6240"/>
        <w:gridCol w:w="1140"/>
      </w:tblGrid>
      <w:tr w:rsidR="00AB3D20">
        <w:trPr>
          <w:trHeight w:val="28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применением комбинаторики.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вычисление вероятностей независимых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событий, применение формулы сложения вероятностей.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применением диаграмм Эйлера, дерева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вероятностей, формулы Бернулли.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5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Условная вероятность. Правило умножения вероятностей.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56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 полной вероятности.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Дискретные случайные величины и распределения.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Независимые случайные величины. Распределение суммы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произведения независимых случайных величин.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Математическое ожидание и дисперсия случайной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величины. Математическое ожидание и дисперсия суммы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случайных величин.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Геометрическое распределение. Биномиальное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8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распределение и его </w:t>
            </w:r>
            <w:r>
              <w:rPr>
                <w:rFonts w:eastAsia="Times New Roman"/>
                <w:sz w:val="24"/>
                <w:szCs w:val="24"/>
              </w:rPr>
              <w:t>свойства.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Непрерывные случайные величины. Понятие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плотности вероятности. Равномерное распределение.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Показательное распределение, его параметры.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нормальном распределении. Параметры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нормального распределения.</w:t>
            </w:r>
            <w:r>
              <w:rPr>
                <w:rFonts w:eastAsia="Times New Roman"/>
                <w:sz w:val="24"/>
                <w:szCs w:val="24"/>
              </w:rPr>
              <w:t xml:space="preserve"> Примеры случайных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величин, подчиненных нормальному закону (погрешность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измерений, рост человека).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Неравенство Чебышева. Теорема Бернулли. Закон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больших чисел. Выборочный метод измерения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вероятностей.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Роль закона больших чисел в науке,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природе и обществе.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Ковариация двух случайных величин. Понятие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коэффициенте корреляции. Совместные наблюдения двух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случайных величин.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Выборочный коэффициент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корреляции.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Математическая </w:t>
            </w:r>
            <w:r>
              <w:rPr>
                <w:rFonts w:eastAsia="Times New Roman"/>
                <w:sz w:val="24"/>
                <w:szCs w:val="24"/>
              </w:rPr>
              <w:t>индукция.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с повторениями. Размещения без повторений.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Перестановки. Сочетание без повторений. Сочетания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повторениями.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теме: «Вероятность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статистика, логика, теория графов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комбинаторика.»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теме: «Вероятность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статистика, логика, теория графов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комбинаторика.»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4"/>
                <w:szCs w:val="24"/>
              </w:rPr>
            </w:pP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Производная.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Первообразная.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Интеграл.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Объемы тел.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Итоговое тестирование.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Итоговое тестирование.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B3D20">
        <w:trPr>
          <w:trHeight w:val="26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AB3D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тестирования. Подведение итогов.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D20" w:rsidRDefault="00BE1D81">
            <w:pPr>
              <w:spacing w:line="263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B3D20" w:rsidRDefault="00AB3D20">
      <w:pPr>
        <w:spacing w:line="200" w:lineRule="exact"/>
        <w:rPr>
          <w:sz w:val="20"/>
          <w:szCs w:val="20"/>
        </w:rPr>
      </w:pPr>
    </w:p>
    <w:p w:rsidR="00AB3D20" w:rsidRDefault="00AB3D20">
      <w:pPr>
        <w:spacing w:line="371" w:lineRule="exact"/>
        <w:rPr>
          <w:sz w:val="20"/>
          <w:szCs w:val="20"/>
        </w:rPr>
      </w:pPr>
    </w:p>
    <w:p w:rsidR="00AB3D20" w:rsidRDefault="00BE1D81">
      <w:pPr>
        <w:ind w:left="9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</w:t>
      </w:r>
    </w:p>
    <w:sectPr w:rsidR="00AB3D20" w:rsidSect="00AB3D20">
      <w:pgSz w:w="11900" w:h="16838"/>
      <w:pgMar w:top="1112" w:right="846" w:bottom="473" w:left="88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B884466"/>
    <w:lvl w:ilvl="0" w:tplc="807EFD8C">
      <w:start w:val="72"/>
      <w:numFmt w:val="decimal"/>
      <w:lvlText w:val="%1"/>
      <w:lvlJc w:val="left"/>
    </w:lvl>
    <w:lvl w:ilvl="1" w:tplc="75DE2746">
      <w:numFmt w:val="decimal"/>
      <w:lvlText w:val=""/>
      <w:lvlJc w:val="left"/>
    </w:lvl>
    <w:lvl w:ilvl="2" w:tplc="F3A22CEA">
      <w:numFmt w:val="decimal"/>
      <w:lvlText w:val=""/>
      <w:lvlJc w:val="left"/>
    </w:lvl>
    <w:lvl w:ilvl="3" w:tplc="79D44732">
      <w:numFmt w:val="decimal"/>
      <w:lvlText w:val=""/>
      <w:lvlJc w:val="left"/>
    </w:lvl>
    <w:lvl w:ilvl="4" w:tplc="BB506A86">
      <w:numFmt w:val="decimal"/>
      <w:lvlText w:val=""/>
      <w:lvlJc w:val="left"/>
    </w:lvl>
    <w:lvl w:ilvl="5" w:tplc="052CC954">
      <w:numFmt w:val="decimal"/>
      <w:lvlText w:val=""/>
      <w:lvlJc w:val="left"/>
    </w:lvl>
    <w:lvl w:ilvl="6" w:tplc="18D633F0">
      <w:numFmt w:val="decimal"/>
      <w:lvlText w:val=""/>
      <w:lvlJc w:val="left"/>
    </w:lvl>
    <w:lvl w:ilvl="7" w:tplc="E2E4D170">
      <w:numFmt w:val="decimal"/>
      <w:lvlText w:val=""/>
      <w:lvlJc w:val="left"/>
    </w:lvl>
    <w:lvl w:ilvl="8" w:tplc="4A2020B4">
      <w:numFmt w:val="decimal"/>
      <w:lvlText w:val=""/>
      <w:lvlJc w:val="left"/>
    </w:lvl>
  </w:abstractNum>
  <w:abstractNum w:abstractNumId="1">
    <w:nsid w:val="000001EB"/>
    <w:multiLevelType w:val="hybridMultilevel"/>
    <w:tmpl w:val="7A34BCA2"/>
    <w:lvl w:ilvl="0" w:tplc="3438BB22">
      <w:start w:val="1"/>
      <w:numFmt w:val="decimal"/>
      <w:lvlText w:val="%1)"/>
      <w:lvlJc w:val="left"/>
    </w:lvl>
    <w:lvl w:ilvl="1" w:tplc="AD38B21E">
      <w:numFmt w:val="decimal"/>
      <w:lvlText w:val=""/>
      <w:lvlJc w:val="left"/>
    </w:lvl>
    <w:lvl w:ilvl="2" w:tplc="AADE874A">
      <w:numFmt w:val="decimal"/>
      <w:lvlText w:val=""/>
      <w:lvlJc w:val="left"/>
    </w:lvl>
    <w:lvl w:ilvl="3" w:tplc="C4F4560C">
      <w:numFmt w:val="decimal"/>
      <w:lvlText w:val=""/>
      <w:lvlJc w:val="left"/>
    </w:lvl>
    <w:lvl w:ilvl="4" w:tplc="7A162930">
      <w:numFmt w:val="decimal"/>
      <w:lvlText w:val=""/>
      <w:lvlJc w:val="left"/>
    </w:lvl>
    <w:lvl w:ilvl="5" w:tplc="9036DB0C">
      <w:numFmt w:val="decimal"/>
      <w:lvlText w:val=""/>
      <w:lvlJc w:val="left"/>
    </w:lvl>
    <w:lvl w:ilvl="6" w:tplc="075A82A6">
      <w:numFmt w:val="decimal"/>
      <w:lvlText w:val=""/>
      <w:lvlJc w:val="left"/>
    </w:lvl>
    <w:lvl w:ilvl="7" w:tplc="BD5ACC34">
      <w:numFmt w:val="decimal"/>
      <w:lvlText w:val=""/>
      <w:lvlJc w:val="left"/>
    </w:lvl>
    <w:lvl w:ilvl="8" w:tplc="796480B2">
      <w:numFmt w:val="decimal"/>
      <w:lvlText w:val=""/>
      <w:lvlJc w:val="left"/>
    </w:lvl>
  </w:abstractNum>
  <w:abstractNum w:abstractNumId="2">
    <w:nsid w:val="00000BB3"/>
    <w:multiLevelType w:val="hybridMultilevel"/>
    <w:tmpl w:val="B9B03920"/>
    <w:lvl w:ilvl="0" w:tplc="D09CAF5E">
      <w:start w:val="14"/>
      <w:numFmt w:val="decimal"/>
      <w:lvlText w:val="%1)"/>
      <w:lvlJc w:val="left"/>
    </w:lvl>
    <w:lvl w:ilvl="1" w:tplc="146258EA">
      <w:numFmt w:val="decimal"/>
      <w:lvlText w:val=""/>
      <w:lvlJc w:val="left"/>
    </w:lvl>
    <w:lvl w:ilvl="2" w:tplc="99C20E36">
      <w:numFmt w:val="decimal"/>
      <w:lvlText w:val=""/>
      <w:lvlJc w:val="left"/>
    </w:lvl>
    <w:lvl w:ilvl="3" w:tplc="972033D8">
      <w:numFmt w:val="decimal"/>
      <w:lvlText w:val=""/>
      <w:lvlJc w:val="left"/>
    </w:lvl>
    <w:lvl w:ilvl="4" w:tplc="2D22C5AC">
      <w:numFmt w:val="decimal"/>
      <w:lvlText w:val=""/>
      <w:lvlJc w:val="left"/>
    </w:lvl>
    <w:lvl w:ilvl="5" w:tplc="EF0C5D48">
      <w:numFmt w:val="decimal"/>
      <w:lvlText w:val=""/>
      <w:lvlJc w:val="left"/>
    </w:lvl>
    <w:lvl w:ilvl="6" w:tplc="0D9A47DE">
      <w:numFmt w:val="decimal"/>
      <w:lvlText w:val=""/>
      <w:lvlJc w:val="left"/>
    </w:lvl>
    <w:lvl w:ilvl="7" w:tplc="83B42A54">
      <w:numFmt w:val="decimal"/>
      <w:lvlText w:val=""/>
      <w:lvlJc w:val="left"/>
    </w:lvl>
    <w:lvl w:ilvl="8" w:tplc="462A3BA0">
      <w:numFmt w:val="decimal"/>
      <w:lvlText w:val=""/>
      <w:lvlJc w:val="left"/>
    </w:lvl>
  </w:abstractNum>
  <w:abstractNum w:abstractNumId="3">
    <w:nsid w:val="00000F3E"/>
    <w:multiLevelType w:val="hybridMultilevel"/>
    <w:tmpl w:val="E48A13BE"/>
    <w:lvl w:ilvl="0" w:tplc="B95EE9C4">
      <w:start w:val="10"/>
      <w:numFmt w:val="decimal"/>
      <w:lvlText w:val="%1"/>
      <w:lvlJc w:val="left"/>
    </w:lvl>
    <w:lvl w:ilvl="1" w:tplc="9DCAB528">
      <w:numFmt w:val="decimal"/>
      <w:lvlText w:val=""/>
      <w:lvlJc w:val="left"/>
    </w:lvl>
    <w:lvl w:ilvl="2" w:tplc="6466F364">
      <w:numFmt w:val="decimal"/>
      <w:lvlText w:val=""/>
      <w:lvlJc w:val="left"/>
    </w:lvl>
    <w:lvl w:ilvl="3" w:tplc="F440DC3A">
      <w:numFmt w:val="decimal"/>
      <w:lvlText w:val=""/>
      <w:lvlJc w:val="left"/>
    </w:lvl>
    <w:lvl w:ilvl="4" w:tplc="4350D4EC">
      <w:numFmt w:val="decimal"/>
      <w:lvlText w:val=""/>
      <w:lvlJc w:val="left"/>
    </w:lvl>
    <w:lvl w:ilvl="5" w:tplc="E42289CE">
      <w:numFmt w:val="decimal"/>
      <w:lvlText w:val=""/>
      <w:lvlJc w:val="left"/>
    </w:lvl>
    <w:lvl w:ilvl="6" w:tplc="40F08872">
      <w:numFmt w:val="decimal"/>
      <w:lvlText w:val=""/>
      <w:lvlJc w:val="left"/>
    </w:lvl>
    <w:lvl w:ilvl="7" w:tplc="11DA25C6">
      <w:numFmt w:val="decimal"/>
      <w:lvlText w:val=""/>
      <w:lvlJc w:val="left"/>
    </w:lvl>
    <w:lvl w:ilvl="8" w:tplc="61B4A93C">
      <w:numFmt w:val="decimal"/>
      <w:lvlText w:val=""/>
      <w:lvlJc w:val="left"/>
    </w:lvl>
  </w:abstractNum>
  <w:abstractNum w:abstractNumId="4">
    <w:nsid w:val="000012DB"/>
    <w:multiLevelType w:val="hybridMultilevel"/>
    <w:tmpl w:val="7A0A43FE"/>
    <w:lvl w:ilvl="0" w:tplc="F14A4CEC">
      <w:start w:val="1"/>
      <w:numFmt w:val="decimal"/>
      <w:lvlText w:val="%1)"/>
      <w:lvlJc w:val="left"/>
    </w:lvl>
    <w:lvl w:ilvl="1" w:tplc="5EC0624A">
      <w:numFmt w:val="decimal"/>
      <w:lvlText w:val=""/>
      <w:lvlJc w:val="left"/>
    </w:lvl>
    <w:lvl w:ilvl="2" w:tplc="120EED18">
      <w:numFmt w:val="decimal"/>
      <w:lvlText w:val=""/>
      <w:lvlJc w:val="left"/>
    </w:lvl>
    <w:lvl w:ilvl="3" w:tplc="5B1CA21A">
      <w:numFmt w:val="decimal"/>
      <w:lvlText w:val=""/>
      <w:lvlJc w:val="left"/>
    </w:lvl>
    <w:lvl w:ilvl="4" w:tplc="26667BC4">
      <w:numFmt w:val="decimal"/>
      <w:lvlText w:val=""/>
      <w:lvlJc w:val="left"/>
    </w:lvl>
    <w:lvl w:ilvl="5" w:tplc="6DC6D2A0">
      <w:numFmt w:val="decimal"/>
      <w:lvlText w:val=""/>
      <w:lvlJc w:val="left"/>
    </w:lvl>
    <w:lvl w:ilvl="6" w:tplc="E83E510E">
      <w:numFmt w:val="decimal"/>
      <w:lvlText w:val=""/>
      <w:lvlJc w:val="left"/>
    </w:lvl>
    <w:lvl w:ilvl="7" w:tplc="18748858">
      <w:numFmt w:val="decimal"/>
      <w:lvlText w:val=""/>
      <w:lvlJc w:val="left"/>
    </w:lvl>
    <w:lvl w:ilvl="8" w:tplc="2228C62A">
      <w:numFmt w:val="decimal"/>
      <w:lvlText w:val=""/>
      <w:lvlJc w:val="left"/>
    </w:lvl>
  </w:abstractNum>
  <w:abstractNum w:abstractNumId="5">
    <w:nsid w:val="0000153C"/>
    <w:multiLevelType w:val="hybridMultilevel"/>
    <w:tmpl w:val="BA3AF9F6"/>
    <w:lvl w:ilvl="0" w:tplc="0EEA7E24">
      <w:start w:val="2"/>
      <w:numFmt w:val="decimal"/>
      <w:lvlText w:val="%1."/>
      <w:lvlJc w:val="left"/>
    </w:lvl>
    <w:lvl w:ilvl="1" w:tplc="BE822ACC">
      <w:numFmt w:val="decimal"/>
      <w:lvlText w:val=""/>
      <w:lvlJc w:val="left"/>
    </w:lvl>
    <w:lvl w:ilvl="2" w:tplc="28EA18DC">
      <w:numFmt w:val="decimal"/>
      <w:lvlText w:val=""/>
      <w:lvlJc w:val="left"/>
    </w:lvl>
    <w:lvl w:ilvl="3" w:tplc="193467BE">
      <w:numFmt w:val="decimal"/>
      <w:lvlText w:val=""/>
      <w:lvlJc w:val="left"/>
    </w:lvl>
    <w:lvl w:ilvl="4" w:tplc="85CA22DA">
      <w:numFmt w:val="decimal"/>
      <w:lvlText w:val=""/>
      <w:lvlJc w:val="left"/>
    </w:lvl>
    <w:lvl w:ilvl="5" w:tplc="8FF2D312">
      <w:numFmt w:val="decimal"/>
      <w:lvlText w:val=""/>
      <w:lvlJc w:val="left"/>
    </w:lvl>
    <w:lvl w:ilvl="6" w:tplc="F20C370C">
      <w:numFmt w:val="decimal"/>
      <w:lvlText w:val=""/>
      <w:lvlJc w:val="left"/>
    </w:lvl>
    <w:lvl w:ilvl="7" w:tplc="57720DC4">
      <w:numFmt w:val="decimal"/>
      <w:lvlText w:val=""/>
      <w:lvlJc w:val="left"/>
    </w:lvl>
    <w:lvl w:ilvl="8" w:tplc="5EDC9E0C">
      <w:numFmt w:val="decimal"/>
      <w:lvlText w:val=""/>
      <w:lvlJc w:val="left"/>
    </w:lvl>
  </w:abstractNum>
  <w:abstractNum w:abstractNumId="6">
    <w:nsid w:val="000026E9"/>
    <w:multiLevelType w:val="hybridMultilevel"/>
    <w:tmpl w:val="DA2682F4"/>
    <w:lvl w:ilvl="0" w:tplc="34109AD4">
      <w:start w:val="1"/>
      <w:numFmt w:val="decimal"/>
      <w:lvlText w:val="%1."/>
      <w:lvlJc w:val="left"/>
    </w:lvl>
    <w:lvl w:ilvl="1" w:tplc="5BE61818">
      <w:numFmt w:val="decimal"/>
      <w:lvlText w:val=""/>
      <w:lvlJc w:val="left"/>
    </w:lvl>
    <w:lvl w:ilvl="2" w:tplc="95928D0C">
      <w:numFmt w:val="decimal"/>
      <w:lvlText w:val=""/>
      <w:lvlJc w:val="left"/>
    </w:lvl>
    <w:lvl w:ilvl="3" w:tplc="89FC268A">
      <w:numFmt w:val="decimal"/>
      <w:lvlText w:val=""/>
      <w:lvlJc w:val="left"/>
    </w:lvl>
    <w:lvl w:ilvl="4" w:tplc="028AE2F0">
      <w:numFmt w:val="decimal"/>
      <w:lvlText w:val=""/>
      <w:lvlJc w:val="left"/>
    </w:lvl>
    <w:lvl w:ilvl="5" w:tplc="98B6278C">
      <w:numFmt w:val="decimal"/>
      <w:lvlText w:val=""/>
      <w:lvlJc w:val="left"/>
    </w:lvl>
    <w:lvl w:ilvl="6" w:tplc="A7F4D26E">
      <w:numFmt w:val="decimal"/>
      <w:lvlText w:val=""/>
      <w:lvlJc w:val="left"/>
    </w:lvl>
    <w:lvl w:ilvl="7" w:tplc="86A26A70">
      <w:numFmt w:val="decimal"/>
      <w:lvlText w:val=""/>
      <w:lvlJc w:val="left"/>
    </w:lvl>
    <w:lvl w:ilvl="8" w:tplc="D3B2EE3E">
      <w:numFmt w:val="decimal"/>
      <w:lvlText w:val=""/>
      <w:lvlJc w:val="left"/>
    </w:lvl>
  </w:abstractNum>
  <w:abstractNum w:abstractNumId="7">
    <w:nsid w:val="00002EA6"/>
    <w:multiLevelType w:val="hybridMultilevel"/>
    <w:tmpl w:val="B7D0179E"/>
    <w:lvl w:ilvl="0" w:tplc="6AF23F52">
      <w:start w:val="1"/>
      <w:numFmt w:val="decimal"/>
      <w:lvlText w:val="%1)"/>
      <w:lvlJc w:val="left"/>
    </w:lvl>
    <w:lvl w:ilvl="1" w:tplc="95A0BC62">
      <w:numFmt w:val="decimal"/>
      <w:lvlText w:val=""/>
      <w:lvlJc w:val="left"/>
    </w:lvl>
    <w:lvl w:ilvl="2" w:tplc="85384064">
      <w:numFmt w:val="decimal"/>
      <w:lvlText w:val=""/>
      <w:lvlJc w:val="left"/>
    </w:lvl>
    <w:lvl w:ilvl="3" w:tplc="C3E6CA50">
      <w:numFmt w:val="decimal"/>
      <w:lvlText w:val=""/>
      <w:lvlJc w:val="left"/>
    </w:lvl>
    <w:lvl w:ilvl="4" w:tplc="FE000E42">
      <w:numFmt w:val="decimal"/>
      <w:lvlText w:val=""/>
      <w:lvlJc w:val="left"/>
    </w:lvl>
    <w:lvl w:ilvl="5" w:tplc="787A84CC">
      <w:numFmt w:val="decimal"/>
      <w:lvlText w:val=""/>
      <w:lvlJc w:val="left"/>
    </w:lvl>
    <w:lvl w:ilvl="6" w:tplc="FBFA4A82">
      <w:numFmt w:val="decimal"/>
      <w:lvlText w:val=""/>
      <w:lvlJc w:val="left"/>
    </w:lvl>
    <w:lvl w:ilvl="7" w:tplc="D0CCD61E">
      <w:numFmt w:val="decimal"/>
      <w:lvlText w:val=""/>
      <w:lvlJc w:val="left"/>
    </w:lvl>
    <w:lvl w:ilvl="8" w:tplc="F18637C2">
      <w:numFmt w:val="decimal"/>
      <w:lvlText w:val=""/>
      <w:lvlJc w:val="left"/>
    </w:lvl>
  </w:abstractNum>
  <w:abstractNum w:abstractNumId="8">
    <w:nsid w:val="0000390C"/>
    <w:multiLevelType w:val="hybridMultilevel"/>
    <w:tmpl w:val="E98A180C"/>
    <w:lvl w:ilvl="0" w:tplc="E9A4CD32">
      <w:start w:val="3"/>
      <w:numFmt w:val="decimal"/>
      <w:lvlText w:val="%1."/>
      <w:lvlJc w:val="left"/>
    </w:lvl>
    <w:lvl w:ilvl="1" w:tplc="896449E0">
      <w:numFmt w:val="decimal"/>
      <w:lvlText w:val=""/>
      <w:lvlJc w:val="left"/>
    </w:lvl>
    <w:lvl w:ilvl="2" w:tplc="65223958">
      <w:numFmt w:val="decimal"/>
      <w:lvlText w:val=""/>
      <w:lvlJc w:val="left"/>
    </w:lvl>
    <w:lvl w:ilvl="3" w:tplc="3392B606">
      <w:numFmt w:val="decimal"/>
      <w:lvlText w:val=""/>
      <w:lvlJc w:val="left"/>
    </w:lvl>
    <w:lvl w:ilvl="4" w:tplc="A22AD0FA">
      <w:numFmt w:val="decimal"/>
      <w:lvlText w:val=""/>
      <w:lvlJc w:val="left"/>
    </w:lvl>
    <w:lvl w:ilvl="5" w:tplc="95B25A8E">
      <w:numFmt w:val="decimal"/>
      <w:lvlText w:val=""/>
      <w:lvlJc w:val="left"/>
    </w:lvl>
    <w:lvl w:ilvl="6" w:tplc="6386675A">
      <w:numFmt w:val="decimal"/>
      <w:lvlText w:val=""/>
      <w:lvlJc w:val="left"/>
    </w:lvl>
    <w:lvl w:ilvl="7" w:tplc="6D7A8196">
      <w:numFmt w:val="decimal"/>
      <w:lvlText w:val=""/>
      <w:lvlJc w:val="left"/>
    </w:lvl>
    <w:lvl w:ilvl="8" w:tplc="CAD60E52">
      <w:numFmt w:val="decimal"/>
      <w:lvlText w:val=""/>
      <w:lvlJc w:val="left"/>
    </w:lvl>
  </w:abstractNum>
  <w:abstractNum w:abstractNumId="9">
    <w:nsid w:val="000041BB"/>
    <w:multiLevelType w:val="hybridMultilevel"/>
    <w:tmpl w:val="E9B0C282"/>
    <w:lvl w:ilvl="0" w:tplc="878C649A">
      <w:start w:val="1"/>
      <w:numFmt w:val="bullet"/>
      <w:lvlText w:val="к"/>
      <w:lvlJc w:val="left"/>
    </w:lvl>
    <w:lvl w:ilvl="1" w:tplc="01C421A2">
      <w:numFmt w:val="decimal"/>
      <w:lvlText w:val=""/>
      <w:lvlJc w:val="left"/>
    </w:lvl>
    <w:lvl w:ilvl="2" w:tplc="C25CEED8">
      <w:numFmt w:val="decimal"/>
      <w:lvlText w:val=""/>
      <w:lvlJc w:val="left"/>
    </w:lvl>
    <w:lvl w:ilvl="3" w:tplc="6A00FBBE">
      <w:numFmt w:val="decimal"/>
      <w:lvlText w:val=""/>
      <w:lvlJc w:val="left"/>
    </w:lvl>
    <w:lvl w:ilvl="4" w:tplc="38F463F2">
      <w:numFmt w:val="decimal"/>
      <w:lvlText w:val=""/>
      <w:lvlJc w:val="left"/>
    </w:lvl>
    <w:lvl w:ilvl="5" w:tplc="D1AE8888">
      <w:numFmt w:val="decimal"/>
      <w:lvlText w:val=""/>
      <w:lvlJc w:val="left"/>
    </w:lvl>
    <w:lvl w:ilvl="6" w:tplc="5798BF2E">
      <w:numFmt w:val="decimal"/>
      <w:lvlText w:val=""/>
      <w:lvlJc w:val="left"/>
    </w:lvl>
    <w:lvl w:ilvl="7" w:tplc="CBC874A2">
      <w:numFmt w:val="decimal"/>
      <w:lvlText w:val=""/>
      <w:lvlJc w:val="left"/>
    </w:lvl>
    <w:lvl w:ilvl="8" w:tplc="DC0EAA6E">
      <w:numFmt w:val="decimal"/>
      <w:lvlText w:val=""/>
      <w:lvlJc w:val="left"/>
    </w:lvl>
  </w:abstractNum>
  <w:abstractNum w:abstractNumId="10">
    <w:nsid w:val="00007E87"/>
    <w:multiLevelType w:val="hybridMultilevel"/>
    <w:tmpl w:val="A6DE2AD0"/>
    <w:lvl w:ilvl="0" w:tplc="FC5C0262">
      <w:start w:val="1"/>
      <w:numFmt w:val="bullet"/>
      <w:lvlText w:val="и"/>
      <w:lvlJc w:val="left"/>
    </w:lvl>
    <w:lvl w:ilvl="1" w:tplc="C3504EC0">
      <w:numFmt w:val="decimal"/>
      <w:lvlText w:val=""/>
      <w:lvlJc w:val="left"/>
    </w:lvl>
    <w:lvl w:ilvl="2" w:tplc="76ECDFFA">
      <w:numFmt w:val="decimal"/>
      <w:lvlText w:val=""/>
      <w:lvlJc w:val="left"/>
    </w:lvl>
    <w:lvl w:ilvl="3" w:tplc="1C46F9E0">
      <w:numFmt w:val="decimal"/>
      <w:lvlText w:val=""/>
      <w:lvlJc w:val="left"/>
    </w:lvl>
    <w:lvl w:ilvl="4" w:tplc="8E4433CA">
      <w:numFmt w:val="decimal"/>
      <w:lvlText w:val=""/>
      <w:lvlJc w:val="left"/>
    </w:lvl>
    <w:lvl w:ilvl="5" w:tplc="2D2EA1A2">
      <w:numFmt w:val="decimal"/>
      <w:lvlText w:val=""/>
      <w:lvlJc w:val="left"/>
    </w:lvl>
    <w:lvl w:ilvl="6" w:tplc="519C4AFE">
      <w:numFmt w:val="decimal"/>
      <w:lvlText w:val=""/>
      <w:lvlJc w:val="left"/>
    </w:lvl>
    <w:lvl w:ilvl="7" w:tplc="85D4B2B2">
      <w:numFmt w:val="decimal"/>
      <w:lvlText w:val=""/>
      <w:lvlJc w:val="left"/>
    </w:lvl>
    <w:lvl w:ilvl="8" w:tplc="058ACE5A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20"/>
    <w:rsid w:val="0095497A"/>
    <w:rsid w:val="00AB3D20"/>
    <w:rsid w:val="00BE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5637</Words>
  <Characters>32136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777</cp:lastModifiedBy>
  <cp:revision>4</cp:revision>
  <dcterms:created xsi:type="dcterms:W3CDTF">2020-09-08T18:48:00Z</dcterms:created>
  <dcterms:modified xsi:type="dcterms:W3CDTF">2020-09-08T18:49:00Z</dcterms:modified>
</cp:coreProperties>
</file>